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3FEC4" w14:textId="57E9F4D5" w:rsidR="00C028DF" w:rsidRPr="00823BB6" w:rsidRDefault="00B57A52">
      <w:pPr>
        <w:pStyle w:val="Bodytext30"/>
        <w:shd w:val="clear" w:color="auto" w:fill="auto"/>
        <w:ind w:left="20"/>
        <w:rPr>
          <w:rFonts w:ascii="TH SarabunIT๙" w:hAnsi="TH SarabunIT๙" w:cs="TH SarabunIT๙"/>
          <w:sz w:val="32"/>
          <w:szCs w:val="32"/>
          <w:cs/>
        </w:rPr>
      </w:pPr>
      <w:r w:rsidRPr="00823BB6">
        <w:rPr>
          <w:rFonts w:ascii="TH SarabunIT๙" w:hAnsi="TH SarabunIT๙" w:cs="TH SarabunIT๙"/>
          <w:sz w:val="32"/>
          <w:szCs w:val="32"/>
          <w:cs/>
        </w:rPr>
        <w:t>รายงานสรุปการประชุมแลกเปลี่ยนเรียนรู้ภายในหน่วยงาน การป้องกันผลประโยชน์ทับซ้อน ปี ๒๕๖</w:t>
      </w:r>
      <w:r w:rsidR="0039064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23BB6">
        <w:rPr>
          <w:rFonts w:ascii="TH SarabunIT๙" w:hAnsi="TH SarabunIT๙" w:cs="TH SarabunIT๙"/>
          <w:sz w:val="32"/>
          <w:szCs w:val="32"/>
          <w:cs/>
        </w:rPr>
        <w:br/>
        <w:t>สำนักงานสาธารณสุขอำเภอ</w:t>
      </w:r>
      <w:r w:rsidR="00641B82">
        <w:rPr>
          <w:rFonts w:ascii="TH SarabunIT๙" w:hAnsi="TH SarabunIT๙" w:cs="TH SarabunIT๙"/>
          <w:sz w:val="32"/>
          <w:szCs w:val="32"/>
          <w:cs/>
        </w:rPr>
        <w:t>ช้างกลาง</w:t>
      </w:r>
      <w:r w:rsidR="00823BB6" w:rsidRPr="00823BB6">
        <w:rPr>
          <w:rFonts w:ascii="TH SarabunIT๙" w:hAnsi="TH SarabunIT๙" w:cs="TH SarabunIT๙"/>
          <w:sz w:val="32"/>
          <w:szCs w:val="32"/>
          <w:cs/>
        </w:rPr>
        <w:t xml:space="preserve"> จังหวัดนครศรีธรรมราช</w:t>
      </w:r>
      <w:r w:rsidRPr="00823BB6">
        <w:rPr>
          <w:rFonts w:ascii="TH SarabunIT๙" w:hAnsi="TH SarabunIT๙" w:cs="TH SarabunIT๙"/>
          <w:sz w:val="32"/>
          <w:szCs w:val="32"/>
          <w:cs/>
        </w:rPr>
        <w:br/>
        <w:t>วัน</w:t>
      </w:r>
      <w:r w:rsidR="00823BB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823B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064A">
        <w:rPr>
          <w:rFonts w:ascii="TH SarabunIT๙" w:hAnsi="TH SarabunIT๙" w:cs="TH SarabunIT๙" w:hint="cs"/>
          <w:sz w:val="32"/>
          <w:szCs w:val="32"/>
          <w:cs/>
        </w:rPr>
        <w:t>17 กุมภาพันธ์ 2563</w:t>
      </w:r>
      <w:r w:rsidRPr="00823BB6">
        <w:rPr>
          <w:rFonts w:ascii="TH SarabunIT๙" w:hAnsi="TH SarabunIT๙" w:cs="TH SarabunIT๙"/>
          <w:sz w:val="32"/>
          <w:szCs w:val="32"/>
          <w:cs/>
        </w:rPr>
        <w:t xml:space="preserve"> เวลา ๐๘.๓๐ น. - ๑</w:t>
      </w:r>
      <w:r w:rsidR="00823BB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23BB6">
        <w:rPr>
          <w:rFonts w:ascii="TH SarabunIT๙" w:hAnsi="TH SarabunIT๙" w:cs="TH SarabunIT๙"/>
          <w:sz w:val="32"/>
          <w:szCs w:val="32"/>
          <w:cs/>
        </w:rPr>
        <w:t>.๐๐ น.</w:t>
      </w:r>
    </w:p>
    <w:p w14:paraId="6DD16377" w14:textId="6B9F18AF" w:rsidR="00C028DF" w:rsidRDefault="00B57A52">
      <w:pPr>
        <w:pStyle w:val="Bodytext30"/>
        <w:shd w:val="clear" w:color="auto" w:fill="auto"/>
        <w:ind w:left="20"/>
        <w:rPr>
          <w:rFonts w:ascii="TH SarabunIT๙" w:hAnsi="TH SarabunIT๙" w:cs="TH SarabunIT๙"/>
          <w:sz w:val="32"/>
          <w:szCs w:val="32"/>
          <w:cs/>
        </w:rPr>
      </w:pPr>
      <w:r w:rsidRPr="00823BB6">
        <w:rPr>
          <w:rFonts w:ascii="TH SarabunIT๙" w:hAnsi="TH SarabunIT๙" w:cs="TH SarabunIT๙"/>
          <w:sz w:val="32"/>
          <w:szCs w:val="32"/>
          <w:cs/>
        </w:rPr>
        <w:t>ณ ห้องประชุมสำนักงานสาธารณสุขอำเภอ</w:t>
      </w:r>
      <w:r w:rsidR="00641B82">
        <w:rPr>
          <w:rFonts w:ascii="TH SarabunIT๙" w:hAnsi="TH SarabunIT๙" w:cs="TH SarabunIT๙" w:hint="cs"/>
          <w:sz w:val="32"/>
          <w:szCs w:val="32"/>
          <w:cs/>
        </w:rPr>
        <w:t>ช้างกลาง</w:t>
      </w:r>
      <w:r w:rsidR="00823BB6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จังหวัดนครศรีธรรมราช</w:t>
      </w:r>
    </w:p>
    <w:p w14:paraId="14E1CA43" w14:textId="77777777" w:rsidR="00823BB6" w:rsidRPr="00823BB6" w:rsidRDefault="00823BB6">
      <w:pPr>
        <w:pStyle w:val="Bodytext30"/>
        <w:shd w:val="clear" w:color="auto" w:fill="auto"/>
        <w:ind w:left="20"/>
        <w:rPr>
          <w:rFonts w:ascii="TH SarabunIT๙" w:hAnsi="TH SarabunIT๙" w:cs="TH SarabunIT๙"/>
          <w:sz w:val="32"/>
          <w:szCs w:val="32"/>
          <w:cs/>
        </w:rPr>
      </w:pPr>
    </w:p>
    <w:p w14:paraId="351933E6" w14:textId="77777777" w:rsidR="00C028DF" w:rsidRPr="00823BB6" w:rsidRDefault="00B57A52">
      <w:pPr>
        <w:pStyle w:val="Bodytext30"/>
        <w:shd w:val="clear" w:color="auto" w:fill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23BB6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</w:p>
    <w:p w14:paraId="22E8C3F1" w14:textId="77777777" w:rsidR="00C028DF" w:rsidRPr="00823BB6" w:rsidRDefault="00B57A52">
      <w:pPr>
        <w:pStyle w:val="Bodytext20"/>
        <w:shd w:val="clear" w:color="auto" w:fill="auto"/>
        <w:ind w:firstLine="1520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 xml:space="preserve">ผลประโยชน์ทับซ้อนหรือความขัดแย้งกันระหว่างผลประโยชน์ส่วนตนและผลประโยชน์ส่วนรวม </w:t>
      </w:r>
      <w:r w:rsidRPr="00823BB6">
        <w:rPr>
          <w:rFonts w:ascii="TH SarabunIT๙" w:hAnsi="TH SarabunIT๙" w:cs="TH SarabunIT๙"/>
          <w:cs/>
          <w:lang w:val="en-US" w:eastAsia="en-US"/>
        </w:rPr>
        <w:t>(</w:t>
      </w:r>
      <w:r w:rsidRPr="00823BB6">
        <w:rPr>
          <w:rFonts w:ascii="TH SarabunIT๙" w:hAnsi="TH SarabunIT๙" w:cs="TH SarabunIT๙"/>
          <w:lang w:val="en-US" w:eastAsia="en-US" w:bidi="en-US"/>
        </w:rPr>
        <w:t xml:space="preserve">Conflict of interest </w:t>
      </w:r>
      <w:r w:rsidRPr="00823BB6">
        <w:rPr>
          <w:rFonts w:ascii="TH SarabunIT๙" w:hAnsi="TH SarabunIT๙" w:cs="TH SarabunIT๙"/>
          <w:cs/>
        </w:rPr>
        <w:t xml:space="preserve">: </w:t>
      </w:r>
      <w:r w:rsidRPr="00823BB6">
        <w:rPr>
          <w:rFonts w:ascii="TH SarabunIT๙" w:hAnsi="TH SarabunIT๙" w:cs="TH SarabunIT๙"/>
          <w:lang w:val="en-US" w:eastAsia="en-US" w:bidi="en-US"/>
        </w:rPr>
        <w:t>COI</w:t>
      </w:r>
      <w:r w:rsidRPr="00823BB6">
        <w:rPr>
          <w:rFonts w:ascii="TH SarabunIT๙" w:hAnsi="TH SarabunIT๙" w:cs="TH SarabunIT๙"/>
          <w:cs/>
          <w:lang w:val="en-US" w:eastAsia="en-US"/>
        </w:rPr>
        <w:t xml:space="preserve">) </w:t>
      </w:r>
      <w:r w:rsidRPr="00823BB6">
        <w:rPr>
          <w:rFonts w:ascii="TH SarabunIT๙" w:hAnsi="TH SarabunIT๙" w:cs="TH SarabunIT๙"/>
          <w:cs/>
        </w:rPr>
        <w:t>เป็นประเด็นป</w:t>
      </w:r>
      <w:r w:rsidR="005B49C2">
        <w:rPr>
          <w:rFonts w:ascii="TH SarabunIT๙" w:hAnsi="TH SarabunIT๙" w:cs="TH SarabunIT๙" w:hint="cs"/>
          <w:cs/>
        </w:rPr>
        <w:t>ัญ</w:t>
      </w:r>
      <w:r w:rsidRPr="00823BB6">
        <w:rPr>
          <w:rFonts w:ascii="TH SarabunIT๙" w:hAnsi="TH SarabunIT๙" w:cs="TH SarabunIT๙"/>
          <w:cs/>
        </w:rPr>
        <w:t>หาทางการบริหารภาครัฐในป</w:t>
      </w:r>
      <w:r w:rsidR="005B49C2">
        <w:rPr>
          <w:rFonts w:ascii="TH SarabunIT๙" w:hAnsi="TH SarabunIT๙" w:cs="TH SarabunIT๙" w:hint="cs"/>
          <w:cs/>
        </w:rPr>
        <w:t>ั</w:t>
      </w:r>
      <w:r w:rsidRPr="00823BB6">
        <w:rPr>
          <w:rFonts w:ascii="TH SarabunIT๙" w:hAnsi="TH SarabunIT๙" w:cs="TH SarabunIT๙"/>
          <w:cs/>
        </w:rPr>
        <w:t>จจุบันที่เป็นบ่อเกิดของป</w:t>
      </w:r>
      <w:r w:rsidR="005B49C2">
        <w:rPr>
          <w:rFonts w:ascii="TH SarabunIT๙" w:hAnsi="TH SarabunIT๙" w:cs="TH SarabunIT๙" w:hint="cs"/>
          <w:cs/>
        </w:rPr>
        <w:t>ั</w:t>
      </w:r>
      <w:r w:rsidRPr="00823BB6">
        <w:rPr>
          <w:rFonts w:ascii="TH SarabunIT๙" w:hAnsi="TH SarabunIT๙" w:cs="TH SarabunIT๙"/>
          <w:cs/>
        </w:rPr>
        <w:t>ญหาการ ทุจริตประพฤติมิชอบในระดับที่รุนแรงขึ้น และยังสะท้อนป</w:t>
      </w:r>
      <w:r w:rsidR="005B49C2">
        <w:rPr>
          <w:rFonts w:ascii="TH SarabunIT๙" w:hAnsi="TH SarabunIT๙" w:cs="TH SarabunIT๙" w:hint="cs"/>
          <w:cs/>
        </w:rPr>
        <w:t>ั</w:t>
      </w:r>
      <w:r w:rsidRPr="00823BB6">
        <w:rPr>
          <w:rFonts w:ascii="TH SarabunIT๙" w:hAnsi="TH SarabunIT๙" w:cs="TH SarabunIT๙"/>
          <w:cs/>
        </w:rPr>
        <w:t>ญหาการชาดหลัก</w:t>
      </w:r>
      <w:proofErr w:type="spellStart"/>
      <w:r w:rsidRPr="00823BB6">
        <w:rPr>
          <w:rFonts w:ascii="TH SarabunIT๙" w:hAnsi="TH SarabunIT๙" w:cs="TH SarabunIT๙"/>
          <w:cs/>
        </w:rPr>
        <w:t>ธรรมา</w:t>
      </w:r>
      <w:r w:rsidR="005B49C2">
        <w:rPr>
          <w:rFonts w:ascii="TH SarabunIT๙" w:hAnsi="TH SarabunIT๙" w:cs="TH SarabunIT๙" w:hint="cs"/>
          <w:cs/>
        </w:rPr>
        <w:t>ภิ</w:t>
      </w:r>
      <w:proofErr w:type="spellEnd"/>
      <w:r w:rsidRPr="00823BB6">
        <w:rPr>
          <w:rFonts w:ascii="TH SarabunIT๙" w:hAnsi="TH SarabunIT๙" w:cs="TH SarabunIT๙"/>
          <w:cs/>
        </w:rPr>
        <w:t>บาลและเป็นอุปสรรคในการ พัฒนาประเทศ การมีผลประโยชน์ทับซ้อนถือเป็นการทุจริตคอร์รัปชั่นประเภทหนึ่งเพราะเป็นการแสวงหา ประโยชน์ส่วนบุคคลโดยการละเมิดต่อกฎหมาย หรือจริยธรรมด้วยการใช้อำนาจซึ่งเกี่ยวกับตำแหน่งหน้าที่ไป แทรกแซง</w:t>
      </w:r>
    </w:p>
    <w:p w14:paraId="56B1AFAB" w14:textId="20439C0F" w:rsidR="00C028DF" w:rsidRPr="00823BB6" w:rsidRDefault="00B57A52">
      <w:pPr>
        <w:pStyle w:val="Bodytext20"/>
        <w:shd w:val="clear" w:color="auto" w:fill="auto"/>
        <w:spacing w:after="180"/>
        <w:ind w:firstLine="1520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สำนักงานสาธารณสุขอำเภอ</w:t>
      </w:r>
      <w:r w:rsidR="00641B82">
        <w:rPr>
          <w:rFonts w:ascii="TH SarabunIT๙" w:hAnsi="TH SarabunIT๙" w:cs="TH SarabunIT๙" w:hint="cs"/>
          <w:cs/>
        </w:rPr>
        <w:t>ช้างกลาง</w:t>
      </w:r>
      <w:r w:rsidRPr="00823BB6">
        <w:rPr>
          <w:rFonts w:ascii="TH SarabunIT๙" w:hAnsi="TH SarabunIT๙" w:cs="TH SarabunIT๙"/>
          <w:cs/>
        </w:rPr>
        <w:t xml:space="preserve"> เล็งเห็นความสำคัญการป้องกัน ผลประโยชน์ทับซ้อน จึงได้จัดทำโครงการประชุมแลกเปลี่ยนเรียนรู้ภายในหน่วยงาน การ</w:t>
      </w:r>
      <w:r w:rsidR="00306BC2">
        <w:rPr>
          <w:rFonts w:ascii="TH SarabunIT๙" w:hAnsi="TH SarabunIT๙" w:cs="TH SarabunIT๙"/>
          <w:cs/>
        </w:rPr>
        <w:t>ป้องกันผลประโยชน์ทับซ้อน ปี ๒๕๖</w:t>
      </w:r>
      <w:r w:rsidR="00306BC2">
        <w:rPr>
          <w:rFonts w:ascii="TH SarabunIT๙" w:hAnsi="TH SarabunIT๙" w:cs="TH SarabunIT๙" w:hint="cs"/>
          <w:cs/>
        </w:rPr>
        <w:t>3</w:t>
      </w:r>
      <w:r w:rsidRPr="00823BB6">
        <w:rPr>
          <w:rFonts w:ascii="TH SarabunIT๙" w:hAnsi="TH SarabunIT๙" w:cs="TH SarabunIT๙"/>
          <w:cs/>
        </w:rPr>
        <w:t xml:space="preserve"> เพื่อการปลูกจิตสำนึก การป้องกัน การปราบปรามและการสร้างเครือข่ายมุ่งเน้นการป้องกัน การทุจริตผ่านกระบวนการประเมินคุณธรรมและความโปร่งใสในการดำเนินงานของหน่วยงาน และเพื่อให้ เจ้าหน้าที่ใน</w:t>
      </w:r>
      <w:r w:rsidR="005B49C2">
        <w:rPr>
          <w:rFonts w:ascii="TH SarabunIT๙" w:hAnsi="TH SarabunIT๙" w:cs="TH SarabunIT๙" w:hint="cs"/>
          <w:cs/>
        </w:rPr>
        <w:t>สัง</w:t>
      </w:r>
      <w:r w:rsidRPr="00823BB6">
        <w:rPr>
          <w:rFonts w:ascii="TH SarabunIT๙" w:hAnsi="TH SarabunIT๙" w:cs="TH SarabunIT๙"/>
          <w:cs/>
        </w:rPr>
        <w:t>กัดสำนักงานสาธารณสุขอำเภอ</w:t>
      </w:r>
      <w:r w:rsidR="00641B82">
        <w:rPr>
          <w:rFonts w:ascii="TH SarabunIT๙" w:hAnsi="TH SarabunIT๙" w:cs="TH SarabunIT๙" w:hint="cs"/>
          <w:cs/>
        </w:rPr>
        <w:t>ช้างกลาง</w:t>
      </w:r>
      <w:r w:rsidRPr="00823BB6">
        <w:rPr>
          <w:rFonts w:ascii="TH SarabunIT๙" w:hAnsi="TH SarabunIT๙" w:cs="TH SarabunIT๙"/>
          <w:cs/>
        </w:rPr>
        <w:t xml:space="preserve"> มีการประพฤติปฏิบัติตนให้อยู่ในกฎระเบียบของทาง ราชการ ดำรงตนด้วยความเที่ยงธรรม คงไว้ซึ่งเกียรติและ</w:t>
      </w:r>
      <w:r w:rsidR="00BE68AF">
        <w:rPr>
          <w:rFonts w:ascii="TH SarabunIT๙" w:hAnsi="TH SarabunIT๙" w:cs="TH SarabunIT๙" w:hint="cs"/>
          <w:cs/>
        </w:rPr>
        <w:t>ศัก</w:t>
      </w:r>
      <w:r w:rsidRPr="00823BB6">
        <w:rPr>
          <w:rFonts w:ascii="TH SarabunIT๙" w:hAnsi="TH SarabunIT๙" w:cs="TH SarabunIT๙"/>
          <w:cs/>
        </w:rPr>
        <w:t>ด</w:t>
      </w:r>
      <w:r w:rsidR="00BE68AF">
        <w:rPr>
          <w:rFonts w:ascii="TH SarabunIT๙" w:hAnsi="TH SarabunIT๙" w:cs="TH SarabunIT๙" w:hint="cs"/>
          <w:cs/>
        </w:rPr>
        <w:t>ิ์</w:t>
      </w:r>
      <w:r w:rsidRPr="00823BB6">
        <w:rPr>
          <w:rFonts w:ascii="TH SarabunIT๙" w:hAnsi="TH SarabunIT๙" w:cs="TH SarabunIT๙"/>
          <w:cs/>
        </w:rPr>
        <w:t>ศร</w:t>
      </w:r>
      <w:r w:rsidR="00BE68AF">
        <w:rPr>
          <w:rFonts w:ascii="TH SarabunIT๙" w:hAnsi="TH SarabunIT๙" w:cs="TH SarabunIT๙" w:hint="cs"/>
          <w:cs/>
        </w:rPr>
        <w:t>ี</w:t>
      </w:r>
      <w:r w:rsidRPr="00823BB6">
        <w:rPr>
          <w:rFonts w:ascii="TH SarabunIT๙" w:hAnsi="TH SarabunIT๙" w:cs="TH SarabunIT๙"/>
          <w:cs/>
        </w:rPr>
        <w:t>ของความเป็น</w:t>
      </w:r>
      <w:r w:rsidR="00BE68AF">
        <w:rPr>
          <w:rFonts w:ascii="TH SarabunIT๙" w:hAnsi="TH SarabunIT๙" w:cs="TH SarabunIT๙" w:hint="cs"/>
          <w:cs/>
        </w:rPr>
        <w:t>ข้า</w:t>
      </w:r>
      <w:r w:rsidRPr="00823BB6">
        <w:rPr>
          <w:rFonts w:ascii="TH SarabunIT๙" w:hAnsi="TH SarabunIT๙" w:cs="TH SarabunIT๙"/>
          <w:cs/>
        </w:rPr>
        <w:t>ราชการ ไม่ใช้อำนาจและ ตำแหน่งหน้าที่แสวงหาผลประโยชน์โดยมิชอบสำหรับตนเองหรือผู้อื่น</w:t>
      </w:r>
    </w:p>
    <w:p w14:paraId="79AD1905" w14:textId="77777777" w:rsidR="00C028DF" w:rsidRPr="00823BB6" w:rsidRDefault="00B57A52">
      <w:pPr>
        <w:pStyle w:val="Bodytext30"/>
        <w:shd w:val="clear" w:color="auto" w:fill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23BB6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14:paraId="00A5D639" w14:textId="77777777" w:rsidR="00BE68AF" w:rsidRDefault="00B57A52">
      <w:pPr>
        <w:pStyle w:val="Bodytext20"/>
        <w:shd w:val="clear" w:color="auto" w:fill="auto"/>
        <w:ind w:firstLine="1520"/>
        <w:jc w:val="left"/>
        <w:rPr>
          <w:rFonts w:ascii="TH SarabunIT๙" w:hAnsi="TH SarabunIT๙" w:cs="TH SarabunIT๙"/>
          <w:cs/>
        </w:rPr>
      </w:pPr>
      <w:r w:rsidRPr="004B6B63">
        <w:rPr>
          <w:rStyle w:val="Bodytext215pt"/>
          <w:rFonts w:ascii="TH SarabunIT๙" w:hAnsi="TH SarabunIT๙" w:cs="TH SarabunIT๙"/>
          <w:b w:val="0"/>
          <w:bCs w:val="0"/>
          <w:sz w:val="32"/>
          <w:szCs w:val="32"/>
          <w:cs/>
        </w:rPr>
        <w:t>๑.</w:t>
      </w:r>
      <w:r w:rsidRPr="00823BB6">
        <w:rPr>
          <w:rStyle w:val="Bodytext215pt"/>
          <w:rFonts w:ascii="TH SarabunIT๙" w:hAnsi="TH SarabunIT๙" w:cs="TH SarabunIT๙"/>
          <w:sz w:val="32"/>
          <w:szCs w:val="32"/>
          <w:cs/>
        </w:rPr>
        <w:t xml:space="preserve"> </w:t>
      </w:r>
      <w:r w:rsidRPr="00823BB6">
        <w:rPr>
          <w:rFonts w:ascii="TH SarabunIT๙" w:hAnsi="TH SarabunIT๙" w:cs="TH SarabunIT๙"/>
          <w:cs/>
        </w:rPr>
        <w:t xml:space="preserve">เพื่อพัฒนาความรู้เรื่องการป้องกันผลประโยชน์ทับซ้อนในการปฏิบัติงานแก่บุคลากร </w:t>
      </w:r>
    </w:p>
    <w:p w14:paraId="7517F07E" w14:textId="77777777" w:rsidR="00C028DF" w:rsidRPr="00823BB6" w:rsidRDefault="00B57A52">
      <w:pPr>
        <w:pStyle w:val="Bodytext20"/>
        <w:shd w:val="clear" w:color="auto" w:fill="auto"/>
        <w:ind w:firstLine="1520"/>
        <w:jc w:val="left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๒. เพื่อส่งเสริมให้บุคลากรในองค์กรมีจิตสำนึกในการป้องกัน การปราบปรามและการสร้าง เครือข่าย มุ่งเน้นการป้องกันการทุจริตผ่านกระบวนการประเมินคุณธรรมและความโปร่งใส</w:t>
      </w:r>
    </w:p>
    <w:p w14:paraId="3271FCEC" w14:textId="77777777" w:rsidR="00C028DF" w:rsidRPr="00823BB6" w:rsidRDefault="00B57A52">
      <w:pPr>
        <w:pStyle w:val="Bodytext20"/>
        <w:shd w:val="clear" w:color="auto" w:fill="auto"/>
        <w:ind w:firstLine="1520"/>
        <w:rPr>
          <w:rFonts w:ascii="TH SarabunIT๙" w:hAnsi="TH SarabunIT๙" w:cs="TH SarabunIT๙"/>
          <w:cs/>
        </w:rPr>
      </w:pPr>
      <w:r w:rsidRPr="00823BB6">
        <w:rPr>
          <w:rStyle w:val="Bodytext217pt"/>
          <w:rFonts w:ascii="TH SarabunIT๙" w:hAnsi="TH SarabunIT๙" w:cs="TH SarabunIT๙"/>
          <w:sz w:val="32"/>
          <w:szCs w:val="32"/>
          <w:cs/>
        </w:rPr>
        <w:t xml:space="preserve">๓. </w:t>
      </w:r>
      <w:r w:rsidRPr="00823BB6">
        <w:rPr>
          <w:rFonts w:ascii="TH SarabunIT๙" w:hAnsi="TH SarabunIT๙" w:cs="TH SarabunIT๙"/>
          <w:cs/>
        </w:rPr>
        <w:t>เพื่อส่งเสริมให้บุคลากรมีความต</w:t>
      </w:r>
      <w:r w:rsidR="00BE68AF">
        <w:rPr>
          <w:rFonts w:ascii="TH SarabunIT๙" w:hAnsi="TH SarabunIT๙" w:cs="TH SarabunIT๙" w:hint="cs"/>
          <w:cs/>
        </w:rPr>
        <w:t>ระ</w:t>
      </w:r>
      <w:r w:rsidRPr="00823BB6">
        <w:rPr>
          <w:rFonts w:ascii="TH SarabunIT๙" w:hAnsi="TH SarabunIT๙" w:cs="TH SarabunIT๙"/>
          <w:cs/>
        </w:rPr>
        <w:t>หนักถึงความสำคัญในการช่วยเฝ</w:t>
      </w:r>
      <w:r w:rsidR="00BE68AF">
        <w:rPr>
          <w:rFonts w:ascii="TH SarabunIT๙" w:hAnsi="TH SarabunIT๙" w:cs="TH SarabunIT๙" w:hint="cs"/>
          <w:cs/>
        </w:rPr>
        <w:t>้</w:t>
      </w:r>
      <w:r w:rsidRPr="00823BB6">
        <w:rPr>
          <w:rFonts w:ascii="TH SarabunIT๙" w:hAnsi="TH SarabunIT๙" w:cs="TH SarabunIT๙"/>
          <w:cs/>
        </w:rPr>
        <w:t>าระวังองค์กรให้เกิดเป็น</w:t>
      </w:r>
    </w:p>
    <w:p w14:paraId="5A00C55F" w14:textId="77777777" w:rsidR="00C028DF" w:rsidRPr="00823BB6" w:rsidRDefault="00B57A52">
      <w:pPr>
        <w:pStyle w:val="Bodytext20"/>
        <w:shd w:val="clear" w:color="auto" w:fill="auto"/>
        <w:spacing w:after="188"/>
        <w:jc w:val="left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ธรรมและโปร่งใส</w:t>
      </w:r>
    </w:p>
    <w:p w14:paraId="6AA0ACF8" w14:textId="77777777" w:rsidR="00C028DF" w:rsidRPr="00823BB6" w:rsidRDefault="00B57A52">
      <w:pPr>
        <w:pStyle w:val="Heading20"/>
        <w:keepNext/>
        <w:keepLines/>
        <w:shd w:val="clear" w:color="auto" w:fill="auto"/>
        <w:spacing w:before="0"/>
        <w:rPr>
          <w:rFonts w:ascii="TH SarabunIT๙" w:hAnsi="TH SarabunIT๙" w:cs="TH SarabunIT๙"/>
          <w:sz w:val="32"/>
          <w:szCs w:val="32"/>
          <w:cs/>
        </w:rPr>
      </w:pPr>
      <w:bookmarkStart w:id="0" w:name="bookmark0"/>
      <w:r w:rsidRPr="00823BB6">
        <w:rPr>
          <w:rFonts w:ascii="TH SarabunIT๙" w:hAnsi="TH SarabunIT๙" w:cs="TH SarabunIT๙"/>
          <w:sz w:val="32"/>
          <w:szCs w:val="32"/>
          <w:cs/>
        </w:rPr>
        <w:t>เป้าหมาย</w:t>
      </w:r>
      <w:bookmarkEnd w:id="0"/>
    </w:p>
    <w:p w14:paraId="31188FAB" w14:textId="4B3616FC" w:rsidR="00C028DF" w:rsidRPr="00823BB6" w:rsidRDefault="00B57A52">
      <w:pPr>
        <w:pStyle w:val="Bodytext20"/>
        <w:shd w:val="clear" w:color="auto" w:fill="auto"/>
        <w:spacing w:after="175" w:line="444" w:lineRule="exact"/>
        <w:ind w:firstLine="1520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เจ้าหน้าที่สาธารณสุขในลังกัดสำนักงานสาธารณสุข</w:t>
      </w:r>
      <w:r w:rsidR="00641B82">
        <w:rPr>
          <w:rFonts w:ascii="TH SarabunIT๙" w:hAnsi="TH SarabunIT๙" w:cs="TH SarabunIT๙" w:hint="cs"/>
          <w:cs/>
        </w:rPr>
        <w:t>ช้างกลาง</w:t>
      </w:r>
      <w:r w:rsidR="00BE68AF">
        <w:rPr>
          <w:rFonts w:ascii="TH SarabunIT๙" w:hAnsi="TH SarabunIT๙" w:cs="TH SarabunIT๙" w:hint="cs"/>
          <w:cs/>
        </w:rPr>
        <w:t xml:space="preserve"> </w:t>
      </w:r>
      <w:r w:rsidRPr="00823BB6">
        <w:rPr>
          <w:rFonts w:ascii="TH SarabunIT๙" w:hAnsi="TH SarabunIT๙" w:cs="TH SarabunIT๙"/>
          <w:cs/>
        </w:rPr>
        <w:t xml:space="preserve"> จำนวน </w:t>
      </w:r>
      <w:r w:rsidR="00BE68AF">
        <w:rPr>
          <w:rFonts w:ascii="TH SarabunIT๙" w:hAnsi="TH SarabunIT๙" w:cs="TH SarabunIT๙" w:hint="cs"/>
          <w:cs/>
        </w:rPr>
        <w:t>21</w:t>
      </w:r>
      <w:r w:rsidRPr="00823BB6">
        <w:rPr>
          <w:rFonts w:ascii="TH SarabunIT๙" w:hAnsi="TH SarabunIT๙" w:cs="TH SarabunIT๙"/>
          <w:cs/>
        </w:rPr>
        <w:t xml:space="preserve"> คน</w:t>
      </w:r>
    </w:p>
    <w:p w14:paraId="164C6A57" w14:textId="77777777" w:rsidR="00C028DF" w:rsidRPr="00823BB6" w:rsidRDefault="00B57A52">
      <w:pPr>
        <w:pStyle w:val="Heading20"/>
        <w:keepNext/>
        <w:keepLines/>
        <w:shd w:val="clear" w:color="auto" w:fill="auto"/>
        <w:spacing w:before="0"/>
        <w:rPr>
          <w:rFonts w:ascii="TH SarabunIT๙" w:hAnsi="TH SarabunIT๙" w:cs="TH SarabunIT๙"/>
          <w:sz w:val="32"/>
          <w:szCs w:val="32"/>
          <w:cs/>
        </w:rPr>
      </w:pPr>
      <w:bookmarkStart w:id="1" w:name="bookmark1"/>
      <w:r w:rsidRPr="00823BB6">
        <w:rPr>
          <w:rFonts w:ascii="TH SarabunIT๙" w:hAnsi="TH SarabunIT๙" w:cs="TH SarabunIT๙"/>
          <w:sz w:val="32"/>
          <w:szCs w:val="32"/>
          <w:cs/>
        </w:rPr>
        <w:t>งบประมาณดำเนินงาน</w:t>
      </w:r>
      <w:bookmarkEnd w:id="1"/>
    </w:p>
    <w:p w14:paraId="0C984F92" w14:textId="77777777" w:rsidR="00C028DF" w:rsidRPr="00823BB6" w:rsidRDefault="00B57A52">
      <w:pPr>
        <w:pStyle w:val="Bodytext20"/>
        <w:shd w:val="clear" w:color="auto" w:fill="auto"/>
        <w:spacing w:after="175" w:line="444" w:lineRule="exact"/>
        <w:ind w:firstLine="1520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ไม่ได</w:t>
      </w:r>
      <w:r w:rsidR="00BE68AF">
        <w:rPr>
          <w:rFonts w:ascii="TH SarabunIT๙" w:hAnsi="TH SarabunIT๙" w:cs="TH SarabunIT๙" w:hint="cs"/>
          <w:cs/>
        </w:rPr>
        <w:t>้</w:t>
      </w:r>
      <w:r w:rsidRPr="00823BB6">
        <w:rPr>
          <w:rFonts w:ascii="TH SarabunIT๙" w:hAnsi="TH SarabunIT๙" w:cs="TH SarabunIT๙"/>
          <w:cs/>
        </w:rPr>
        <w:t>ใช้งบประมาณ</w:t>
      </w:r>
    </w:p>
    <w:p w14:paraId="4A313DD9" w14:textId="77777777" w:rsidR="00C028DF" w:rsidRPr="00823BB6" w:rsidRDefault="00B57A52">
      <w:pPr>
        <w:pStyle w:val="Heading20"/>
        <w:keepNext/>
        <w:keepLines/>
        <w:shd w:val="clear" w:color="auto" w:fill="auto"/>
        <w:spacing w:before="0"/>
        <w:rPr>
          <w:rFonts w:ascii="TH SarabunIT๙" w:hAnsi="TH SarabunIT๙" w:cs="TH SarabunIT๙"/>
          <w:sz w:val="32"/>
          <w:szCs w:val="32"/>
          <w:cs/>
        </w:rPr>
      </w:pPr>
      <w:bookmarkStart w:id="2" w:name="bookmark2"/>
      <w:r w:rsidRPr="00823BB6">
        <w:rPr>
          <w:rFonts w:ascii="TH SarabunIT๙" w:hAnsi="TH SarabunIT๙" w:cs="TH SarabunIT๙"/>
          <w:sz w:val="32"/>
          <w:szCs w:val="32"/>
          <w:cs/>
        </w:rPr>
        <w:t>ระยะเวลาในการดำเนินงาน</w:t>
      </w:r>
      <w:bookmarkEnd w:id="2"/>
    </w:p>
    <w:p w14:paraId="5E1E954E" w14:textId="77777777" w:rsidR="00C028DF" w:rsidRPr="00823BB6" w:rsidRDefault="006956A9">
      <w:pPr>
        <w:pStyle w:val="Bodytext20"/>
        <w:shd w:val="clear" w:color="auto" w:fill="auto"/>
        <w:spacing w:after="175" w:line="444" w:lineRule="exact"/>
        <w:ind w:firstLine="15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17 กุมภาพันธ์ 2563</w:t>
      </w:r>
    </w:p>
    <w:p w14:paraId="5652CB9E" w14:textId="77777777" w:rsidR="00C028DF" w:rsidRPr="00823BB6" w:rsidRDefault="00B57A52">
      <w:pPr>
        <w:pStyle w:val="Heading20"/>
        <w:keepNext/>
        <w:keepLines/>
        <w:shd w:val="clear" w:color="auto" w:fill="auto"/>
        <w:spacing w:before="0"/>
        <w:rPr>
          <w:rFonts w:ascii="TH SarabunIT๙" w:hAnsi="TH SarabunIT๙" w:cs="TH SarabunIT๙"/>
          <w:sz w:val="32"/>
          <w:szCs w:val="32"/>
          <w:cs/>
        </w:rPr>
      </w:pPr>
      <w:bookmarkStart w:id="3" w:name="bookmark3"/>
      <w:r w:rsidRPr="00823BB6">
        <w:rPr>
          <w:rFonts w:ascii="TH SarabunIT๙" w:hAnsi="TH SarabunIT๙" w:cs="TH SarabunIT๙"/>
          <w:sz w:val="32"/>
          <w:szCs w:val="32"/>
          <w:cs/>
        </w:rPr>
        <w:t>สถานทีดำเนินการ</w:t>
      </w:r>
      <w:bookmarkEnd w:id="3"/>
    </w:p>
    <w:p w14:paraId="415A5706" w14:textId="659615BB" w:rsidR="00C028DF" w:rsidRDefault="00B57A52">
      <w:pPr>
        <w:pStyle w:val="Bodytext20"/>
        <w:shd w:val="clear" w:color="auto" w:fill="auto"/>
        <w:spacing w:after="167" w:line="444" w:lineRule="exact"/>
        <w:ind w:firstLine="1520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ห้องประชุมสำนักงานสาธารณสุขอำเภอ</w:t>
      </w:r>
      <w:r w:rsidR="00641B82">
        <w:rPr>
          <w:rFonts w:ascii="TH SarabunIT๙" w:hAnsi="TH SarabunIT๙" w:cs="TH SarabunIT๙" w:hint="cs"/>
          <w:cs/>
        </w:rPr>
        <w:t>ช้างกลาง</w:t>
      </w:r>
    </w:p>
    <w:p w14:paraId="41C946DD" w14:textId="77777777" w:rsidR="00DC39FE" w:rsidRPr="00823BB6" w:rsidRDefault="00DC39FE">
      <w:pPr>
        <w:pStyle w:val="Bodytext20"/>
        <w:shd w:val="clear" w:color="auto" w:fill="auto"/>
        <w:spacing w:after="167" w:line="444" w:lineRule="exact"/>
        <w:ind w:firstLine="1520"/>
        <w:rPr>
          <w:rFonts w:ascii="TH SarabunIT๙" w:hAnsi="TH SarabunIT๙" w:cs="TH SarabunIT๙"/>
          <w:cs/>
        </w:rPr>
      </w:pPr>
    </w:p>
    <w:p w14:paraId="61B06346" w14:textId="77777777" w:rsidR="00C028DF" w:rsidRPr="00823BB6" w:rsidRDefault="00B57A52" w:rsidP="00DC39FE">
      <w:pPr>
        <w:pStyle w:val="Heading20"/>
        <w:keepNext/>
        <w:keepLines/>
        <w:shd w:val="clear" w:color="auto" w:fill="auto"/>
        <w:spacing w:before="0" w:line="360" w:lineRule="exact"/>
        <w:rPr>
          <w:rFonts w:ascii="TH SarabunIT๙" w:hAnsi="TH SarabunIT๙" w:cs="TH SarabunIT๙"/>
          <w:sz w:val="32"/>
          <w:szCs w:val="32"/>
          <w:cs/>
        </w:rPr>
      </w:pPr>
      <w:bookmarkStart w:id="4" w:name="bookmark4"/>
      <w:r w:rsidRPr="00823BB6">
        <w:rPr>
          <w:rFonts w:ascii="TH SarabunIT๙" w:hAnsi="TH SarabunIT๙" w:cs="TH SarabunIT๙"/>
          <w:sz w:val="32"/>
          <w:szCs w:val="32"/>
          <w:cs/>
        </w:rPr>
        <w:lastRenderedPageBreak/>
        <w:t>ผลการดำเนินงาน</w:t>
      </w:r>
      <w:bookmarkEnd w:id="4"/>
    </w:p>
    <w:p w14:paraId="46DD7036" w14:textId="46D3ADD3" w:rsidR="0057148E" w:rsidRDefault="00B57A52" w:rsidP="0057148E">
      <w:pPr>
        <w:pStyle w:val="Bodytext20"/>
        <w:shd w:val="clear" w:color="auto" w:fill="auto"/>
        <w:spacing w:after="240"/>
        <w:ind w:firstLine="1440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การประชุมแลกเปลี่ยนเรียนรู้ภายในหน่วยงาน การป้องกันผลประโยชน์ทับซ้อน ปี ๒๕๖</w:t>
      </w:r>
      <w:r w:rsidR="00306BC2">
        <w:rPr>
          <w:rFonts w:ascii="TH SarabunIT๙" w:hAnsi="TH SarabunIT๙" w:cs="TH SarabunIT๙" w:hint="cs"/>
          <w:cs/>
        </w:rPr>
        <w:t>3</w:t>
      </w:r>
      <w:r w:rsidRPr="00823BB6">
        <w:rPr>
          <w:rFonts w:ascii="TH SarabunIT๙" w:hAnsi="TH SarabunIT๙" w:cs="TH SarabunIT๙"/>
          <w:cs/>
        </w:rPr>
        <w:t xml:space="preserve"> มีบุคลากรในลังกัดสำนักงานสาธารณสุขอำเภอ</w:t>
      </w:r>
      <w:r w:rsidR="00641B82">
        <w:rPr>
          <w:rFonts w:ascii="TH SarabunIT๙" w:hAnsi="TH SarabunIT๙" w:cs="TH SarabunIT๙" w:hint="cs"/>
          <w:cs/>
        </w:rPr>
        <w:t>ช้างกลาง</w:t>
      </w:r>
      <w:r w:rsidRPr="00823BB6">
        <w:rPr>
          <w:rFonts w:ascii="TH SarabunIT๙" w:hAnsi="TH SarabunIT๙" w:cs="TH SarabunIT๙"/>
          <w:cs/>
        </w:rPr>
        <w:t xml:space="preserve"> จำนวน </w:t>
      </w:r>
      <w:r w:rsidR="00DC39FE">
        <w:rPr>
          <w:rFonts w:ascii="TH SarabunIT๙" w:hAnsi="TH SarabunIT๙" w:cs="TH SarabunIT๙" w:hint="cs"/>
          <w:cs/>
        </w:rPr>
        <w:t>21</w:t>
      </w:r>
      <w:r w:rsidRPr="00823BB6">
        <w:rPr>
          <w:rFonts w:ascii="TH SarabunIT๙" w:hAnsi="TH SarabunIT๙" w:cs="TH SarabunIT๙"/>
          <w:cs/>
        </w:rPr>
        <w:t xml:space="preserve"> คน เช้าร่วมประชุม โดยมีการบรรยายให้ ความรู้ต่าง ๆ ดังนี</w:t>
      </w:r>
      <w:bookmarkStart w:id="5" w:name="bookmark5"/>
      <w:r w:rsidR="00306BC2">
        <w:rPr>
          <w:rFonts w:ascii="TH SarabunIT๙" w:hAnsi="TH SarabunIT๙" w:cs="TH SarabunIT๙" w:hint="cs"/>
          <w:cs/>
        </w:rPr>
        <w:t>้</w:t>
      </w:r>
    </w:p>
    <w:p w14:paraId="3826A428" w14:textId="77777777" w:rsidR="00C028DF" w:rsidRPr="0057148E" w:rsidRDefault="0057148E" w:rsidP="0057148E">
      <w:pPr>
        <w:pStyle w:val="Bodytext20"/>
        <w:shd w:val="clear" w:color="auto" w:fill="auto"/>
        <w:spacing w:after="240"/>
        <w:rPr>
          <w:rFonts w:ascii="TH SarabunIT๙" w:hAnsi="TH SarabunIT๙" w:cs="TH SarabunIT๙"/>
          <w:b/>
          <w:bCs/>
          <w:cs/>
        </w:rPr>
      </w:pPr>
      <w:r w:rsidRPr="0057148E">
        <w:rPr>
          <w:rStyle w:val="Heading215pt"/>
          <w:rFonts w:ascii="TH SarabunIT๙" w:hAnsi="TH SarabunIT๙" w:cs="TH SarabunIT๙" w:hint="cs"/>
          <w:sz w:val="32"/>
          <w:szCs w:val="32"/>
          <w:cs/>
        </w:rPr>
        <w:t>1.</w:t>
      </w:r>
      <w:r w:rsidR="00B57A52" w:rsidRPr="0057148E">
        <w:rPr>
          <w:rStyle w:val="Heading215pt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B57A52" w:rsidRPr="0057148E">
        <w:rPr>
          <w:rFonts w:ascii="TH SarabunIT๙" w:hAnsi="TH SarabunIT๙" w:cs="TH SarabunIT๙"/>
          <w:b/>
          <w:bCs/>
          <w:cs/>
        </w:rPr>
        <w:t>ความหมายของผลประโยชน์ทับซ้อน</w:t>
      </w:r>
      <w:bookmarkEnd w:id="5"/>
    </w:p>
    <w:p w14:paraId="3D745285" w14:textId="77777777" w:rsidR="00C028DF" w:rsidRPr="00823BB6" w:rsidRDefault="00B57A52">
      <w:pPr>
        <w:pStyle w:val="Bodytext20"/>
        <w:shd w:val="clear" w:color="auto" w:fill="auto"/>
        <w:ind w:firstLine="1480"/>
        <w:jc w:val="left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 xml:space="preserve">ผลประโยชน์ทับซ้อนหรือหรือความขัดแย้งกันระหว่างผลประโยชน์ส่วนตนและผลประโยชน์ ส่วนรวม </w:t>
      </w:r>
      <w:r w:rsidRPr="00823BB6">
        <w:rPr>
          <w:rFonts w:ascii="TH SarabunIT๙" w:hAnsi="TH SarabunIT๙" w:cs="TH SarabunIT๙"/>
          <w:cs/>
          <w:lang w:val="en-US" w:eastAsia="en-US"/>
        </w:rPr>
        <w:t>(</w:t>
      </w:r>
      <w:r w:rsidRPr="00823BB6">
        <w:rPr>
          <w:rFonts w:ascii="TH SarabunIT๙" w:hAnsi="TH SarabunIT๙" w:cs="TH SarabunIT๙"/>
          <w:lang w:val="en-US" w:eastAsia="en-US" w:bidi="en-US"/>
        </w:rPr>
        <w:t xml:space="preserve">Conflict of interest </w:t>
      </w:r>
      <w:r w:rsidRPr="00823BB6">
        <w:rPr>
          <w:rFonts w:ascii="TH SarabunIT๙" w:hAnsi="TH SarabunIT๙" w:cs="TH SarabunIT๙"/>
          <w:cs/>
        </w:rPr>
        <w:t xml:space="preserve">: </w:t>
      </w:r>
      <w:r w:rsidRPr="00823BB6">
        <w:rPr>
          <w:rFonts w:ascii="TH SarabunIT๙" w:hAnsi="TH SarabunIT๙" w:cs="TH SarabunIT๙"/>
          <w:lang w:val="en-US" w:eastAsia="en-US" w:bidi="en-US"/>
        </w:rPr>
        <w:t>COI</w:t>
      </w:r>
      <w:r w:rsidRPr="00823BB6">
        <w:rPr>
          <w:rFonts w:ascii="TH SarabunIT๙" w:hAnsi="TH SarabunIT๙" w:cs="TH SarabunIT๙"/>
          <w:cs/>
          <w:lang w:val="en-US" w:eastAsia="en-US"/>
        </w:rPr>
        <w:t xml:space="preserve">) </w:t>
      </w:r>
      <w:r w:rsidRPr="00823BB6">
        <w:rPr>
          <w:rFonts w:ascii="TH SarabunIT๙" w:hAnsi="TH SarabunIT๙" w:cs="TH SarabunIT๙"/>
          <w:cs/>
        </w:rPr>
        <w:t>เป็นประเด็นปัญหาทางการบริหารภาครัฐในปัจจุบันที่เป็นบ่อเกิดชอง ปัญหาการทุจริตประพฤติมิชอบในระดับที่รุนแรงขึ้น และยังสะท้อนปัญหาการชาดหลัก</w:t>
      </w:r>
      <w:proofErr w:type="spellStart"/>
      <w:r w:rsidRPr="00823BB6">
        <w:rPr>
          <w:rFonts w:ascii="TH SarabunIT๙" w:hAnsi="TH SarabunIT๙" w:cs="TH SarabunIT๙"/>
          <w:cs/>
        </w:rPr>
        <w:t>ธรรมาภิ</w:t>
      </w:r>
      <w:proofErr w:type="spellEnd"/>
      <w:r w:rsidRPr="00823BB6">
        <w:rPr>
          <w:rFonts w:ascii="TH SarabunIT๙" w:hAnsi="TH SarabunIT๙" w:cs="TH SarabunIT๙"/>
          <w:cs/>
        </w:rPr>
        <w:t>บาลและเป็น อุปสรรคในการพัฒนาประเทศ ผลประโยชน์ทับซ้อนภาษาไทยใช้อยู่ ๓ อย่าง</w:t>
      </w:r>
    </w:p>
    <w:p w14:paraId="328E96CD" w14:textId="77777777" w:rsidR="00CC4A4A" w:rsidRDefault="00B57A52" w:rsidP="00CC4A4A">
      <w:pPr>
        <w:pStyle w:val="Bodytext20"/>
        <w:shd w:val="clear" w:color="auto" w:fill="auto"/>
        <w:spacing w:after="160"/>
        <w:ind w:left="1480"/>
        <w:jc w:val="left"/>
        <w:rPr>
          <w:rFonts w:ascii="TH SarabunIT๙" w:hAnsi="TH SarabunIT๙" w:cs="TH SarabunIT๙"/>
          <w:cs/>
        </w:rPr>
      </w:pPr>
      <w:r w:rsidRPr="00706A40">
        <w:rPr>
          <w:rStyle w:val="Bodytext215pt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๑. </w:t>
      </w:r>
      <w:r w:rsidRPr="00823BB6">
        <w:rPr>
          <w:rFonts w:ascii="TH SarabunIT๙" w:hAnsi="TH SarabunIT๙" w:cs="TH SarabunIT๙"/>
          <w:cs/>
        </w:rPr>
        <w:t xml:space="preserve">ความขัดแย้งกันระหว่างผลประโยชน์ส่วนตนและผลประโยชน์ส่วนรวม </w:t>
      </w:r>
    </w:p>
    <w:p w14:paraId="233C1230" w14:textId="77777777" w:rsidR="00CC4A4A" w:rsidRDefault="00B57A52" w:rsidP="00CC4A4A">
      <w:pPr>
        <w:pStyle w:val="Bodytext20"/>
        <w:shd w:val="clear" w:color="auto" w:fill="auto"/>
        <w:spacing w:after="160"/>
        <w:ind w:left="1480"/>
        <w:jc w:val="left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 xml:space="preserve">๒. ผลประโยชน์ทับซ้อน </w:t>
      </w:r>
    </w:p>
    <w:p w14:paraId="52927B80" w14:textId="77777777" w:rsidR="00C028DF" w:rsidRPr="00823BB6" w:rsidRDefault="00B57A52" w:rsidP="00CC4A4A">
      <w:pPr>
        <w:pStyle w:val="Bodytext20"/>
        <w:shd w:val="clear" w:color="auto" w:fill="auto"/>
        <w:spacing w:after="160"/>
        <w:ind w:left="1480"/>
        <w:jc w:val="left"/>
        <w:rPr>
          <w:rFonts w:ascii="TH SarabunIT๙" w:hAnsi="TH SarabunIT๙" w:cs="TH SarabunIT๙"/>
          <w:cs/>
        </w:rPr>
      </w:pPr>
      <w:r w:rsidRPr="00823BB6">
        <w:rPr>
          <w:rStyle w:val="Bodytext217pt"/>
          <w:rFonts w:ascii="TH SarabunIT๙" w:hAnsi="TH SarabunIT๙" w:cs="TH SarabunIT๙"/>
          <w:sz w:val="32"/>
          <w:szCs w:val="32"/>
          <w:cs/>
        </w:rPr>
        <w:t xml:space="preserve">๓. </w:t>
      </w:r>
      <w:r w:rsidRPr="00823BB6">
        <w:rPr>
          <w:rFonts w:ascii="TH SarabunIT๙" w:hAnsi="TH SarabunIT๙" w:cs="TH SarabunIT๙"/>
          <w:cs/>
        </w:rPr>
        <w:t>ผลประโยชน์ขัดกัน</w:t>
      </w:r>
    </w:p>
    <w:p w14:paraId="5898C2F4" w14:textId="77777777" w:rsidR="00C028DF" w:rsidRPr="00823BB6" w:rsidRDefault="00B57A52">
      <w:pPr>
        <w:pStyle w:val="Bodytext30"/>
        <w:shd w:val="clear" w:color="auto" w:fill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23BB6">
        <w:rPr>
          <w:rFonts w:ascii="TH SarabunIT๙" w:hAnsi="TH SarabunIT๙" w:cs="TH SarabunIT๙"/>
          <w:sz w:val="32"/>
          <w:szCs w:val="32"/>
          <w:cs/>
        </w:rPr>
        <w:t>๒. แนวทางการปฏิบัติงานเพื่อป้องกันผลประโยชน์ทับซ้อน</w:t>
      </w:r>
    </w:p>
    <w:p w14:paraId="777BE23B" w14:textId="77777777" w:rsidR="00C028DF" w:rsidRPr="00823BB6" w:rsidRDefault="00B57A52">
      <w:pPr>
        <w:pStyle w:val="Bodytext20"/>
        <w:shd w:val="clear" w:color="auto" w:fill="auto"/>
        <w:ind w:firstLine="1480"/>
        <w:jc w:val="left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การจัดการตามบริบทชององค์กรและกฎหมายได้ มี ๖ ขึ้นตอน สำหรับการพัฒนาและการ ปฏิบัติตามนโยบายการจัดการผลประโยชน์ทับซ้อน</w:t>
      </w:r>
    </w:p>
    <w:p w14:paraId="66A2D83C" w14:textId="77777777" w:rsidR="00706A40" w:rsidRDefault="00B57A52">
      <w:pPr>
        <w:pStyle w:val="Bodytext20"/>
        <w:shd w:val="clear" w:color="auto" w:fill="auto"/>
        <w:ind w:firstLine="1480"/>
        <w:jc w:val="left"/>
        <w:rPr>
          <w:rFonts w:ascii="TH SarabunIT๙" w:hAnsi="TH SarabunIT๙" w:cs="TH SarabunIT๙"/>
          <w:cs/>
        </w:rPr>
      </w:pPr>
      <w:r w:rsidRPr="00706A40">
        <w:rPr>
          <w:rStyle w:val="Bodytext215pt"/>
          <w:rFonts w:ascii="TH SarabunIT๙" w:hAnsi="TH SarabunIT๙" w:cs="TH SarabunIT๙"/>
          <w:b w:val="0"/>
          <w:bCs w:val="0"/>
          <w:sz w:val="32"/>
          <w:szCs w:val="32"/>
          <w:cs/>
        </w:rPr>
        <w:t>๑.</w:t>
      </w:r>
      <w:r w:rsidRPr="00823BB6">
        <w:rPr>
          <w:rStyle w:val="Bodytext215pt"/>
          <w:rFonts w:ascii="TH SarabunIT๙" w:hAnsi="TH SarabunIT๙" w:cs="TH SarabunIT๙"/>
          <w:sz w:val="32"/>
          <w:szCs w:val="32"/>
          <w:cs/>
        </w:rPr>
        <w:t xml:space="preserve"> </w:t>
      </w:r>
      <w:r w:rsidRPr="00823BB6">
        <w:rPr>
          <w:rFonts w:ascii="TH SarabunIT๙" w:hAnsi="TH SarabunIT๙" w:cs="TH SarabunIT๙"/>
          <w:cs/>
        </w:rPr>
        <w:t xml:space="preserve">ระบุว่ามีผลประโยชน์ทับซ้อนแบบใดบ้างที่มักเกิดขึ้นในองค์กร </w:t>
      </w:r>
    </w:p>
    <w:p w14:paraId="104E57BB" w14:textId="77777777" w:rsidR="00706A40" w:rsidRDefault="00B57A52">
      <w:pPr>
        <w:pStyle w:val="Bodytext20"/>
        <w:shd w:val="clear" w:color="auto" w:fill="auto"/>
        <w:ind w:firstLine="1480"/>
        <w:jc w:val="left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๒. พัฒนานโยบายที่เหมาะสม รวมถึงกลยุทธ์การจัดการและแก</w:t>
      </w:r>
      <w:r w:rsidR="00706A40">
        <w:rPr>
          <w:rFonts w:ascii="TH SarabunIT๙" w:hAnsi="TH SarabunIT๙" w:cs="TH SarabunIT๙" w:hint="cs"/>
          <w:cs/>
        </w:rPr>
        <w:t>้</w:t>
      </w:r>
      <w:r w:rsidRPr="00823BB6">
        <w:rPr>
          <w:rFonts w:ascii="TH SarabunIT๙" w:hAnsi="TH SarabunIT๙" w:cs="TH SarabunIT๙"/>
          <w:cs/>
        </w:rPr>
        <w:t xml:space="preserve">ไปปัญหา </w:t>
      </w:r>
    </w:p>
    <w:p w14:paraId="288863EC" w14:textId="77777777" w:rsidR="00C028DF" w:rsidRPr="00823BB6" w:rsidRDefault="00B57A52">
      <w:pPr>
        <w:pStyle w:val="Bodytext20"/>
        <w:shd w:val="clear" w:color="auto" w:fill="auto"/>
        <w:ind w:firstLine="1480"/>
        <w:jc w:val="left"/>
        <w:rPr>
          <w:rFonts w:ascii="TH SarabunIT๙" w:hAnsi="TH SarabunIT๙" w:cs="TH SarabunIT๙"/>
          <w:cs/>
        </w:rPr>
      </w:pPr>
      <w:r w:rsidRPr="00823BB6">
        <w:rPr>
          <w:rStyle w:val="Bodytext217pt"/>
          <w:rFonts w:ascii="TH SarabunIT๙" w:hAnsi="TH SarabunIT๙" w:cs="TH SarabunIT๙"/>
          <w:sz w:val="32"/>
          <w:szCs w:val="32"/>
          <w:cs/>
        </w:rPr>
        <w:t xml:space="preserve">๓. </w:t>
      </w:r>
      <w:r w:rsidRPr="00823BB6">
        <w:rPr>
          <w:rFonts w:ascii="TH SarabunIT๙" w:hAnsi="TH SarabunIT๙" w:cs="TH SarabunIT๙"/>
          <w:cs/>
        </w:rPr>
        <w:t>ให้การศึกษาแก่เจ้าหน้าที่และผู้บริหารระดับต่าง ๆ รวมถึงเผยแพร่นโยบายการจัดการ ผลประโยชน์ทับซ้อนให้ทั่วถึงในองค์กร</w:t>
      </w:r>
    </w:p>
    <w:p w14:paraId="136E170D" w14:textId="77777777" w:rsidR="00C028DF" w:rsidRPr="00823BB6" w:rsidRDefault="00B57A52">
      <w:pPr>
        <w:pStyle w:val="Bodytext20"/>
        <w:shd w:val="clear" w:color="auto" w:fill="auto"/>
        <w:ind w:firstLine="1480"/>
        <w:jc w:val="left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๔. ดำเนินการเป็นแบบอย่าง</w:t>
      </w:r>
    </w:p>
    <w:p w14:paraId="0176F7B0" w14:textId="77777777" w:rsidR="00C028DF" w:rsidRPr="00823BB6" w:rsidRDefault="00B57A52">
      <w:pPr>
        <w:pStyle w:val="Bodytext20"/>
        <w:shd w:val="clear" w:color="auto" w:fill="auto"/>
        <w:ind w:firstLine="1480"/>
        <w:jc w:val="left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๔. สื่อสารให้ผู้มีส่วนได้เสีย ผู้รับบริการ ผู้สนับสนุนองค์กรและชุมชนทราบถึงความมุ่งมั่น ใน การจัดการผลประโยชน์ทับซ้อน</w:t>
      </w:r>
    </w:p>
    <w:p w14:paraId="4C08C3A0" w14:textId="77777777" w:rsidR="00C028DF" w:rsidRPr="00823BB6" w:rsidRDefault="00B57A52">
      <w:pPr>
        <w:pStyle w:val="Bodytext20"/>
        <w:shd w:val="clear" w:color="auto" w:fill="auto"/>
        <w:spacing w:after="160"/>
        <w:ind w:firstLine="1480"/>
        <w:jc w:val="left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๖. บังคับใช้นโยบายและทบทวนนโยบายสม</w:t>
      </w:r>
      <w:r w:rsidR="00706A40">
        <w:rPr>
          <w:rFonts w:ascii="TH SarabunIT๙" w:hAnsi="TH SarabunIT๙" w:cs="TH SarabunIT๙" w:hint="cs"/>
          <w:cs/>
        </w:rPr>
        <w:t>่ำ</w:t>
      </w:r>
      <w:r w:rsidRPr="00823BB6">
        <w:rPr>
          <w:rFonts w:ascii="TH SarabunIT๙" w:hAnsi="TH SarabunIT๙" w:cs="TH SarabunIT๙"/>
          <w:cs/>
        </w:rPr>
        <w:t>เสมอ</w:t>
      </w:r>
    </w:p>
    <w:p w14:paraId="07459CCF" w14:textId="77777777" w:rsidR="00C028DF" w:rsidRPr="00823BB6" w:rsidRDefault="00B57A52">
      <w:pPr>
        <w:pStyle w:val="Bodytext30"/>
        <w:shd w:val="clear" w:color="auto" w:fill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23BB6">
        <w:rPr>
          <w:rStyle w:val="Bodytext317pt"/>
          <w:rFonts w:ascii="TH SarabunIT๙" w:hAnsi="TH SarabunIT๙" w:cs="TH SarabunIT๙"/>
          <w:b/>
          <w:bCs/>
          <w:sz w:val="32"/>
          <w:szCs w:val="32"/>
          <w:cs/>
        </w:rPr>
        <w:t xml:space="preserve">๓. </w:t>
      </w:r>
      <w:r w:rsidRPr="00823BB6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823BB6">
        <w:rPr>
          <w:rStyle w:val="Bodytext317pt"/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823BB6">
        <w:rPr>
          <w:rFonts w:ascii="TH SarabunIT๙" w:hAnsi="TH SarabunIT๙" w:cs="TH SarabunIT๙"/>
          <w:sz w:val="32"/>
          <w:szCs w:val="32"/>
          <w:cs/>
        </w:rPr>
        <w:t>เกี่ยวข้องกับเรื่องผลประโยชน์</w:t>
      </w:r>
    </w:p>
    <w:p w14:paraId="149D5B50" w14:textId="77777777" w:rsidR="00C028DF" w:rsidRPr="00823BB6" w:rsidRDefault="00B57A52">
      <w:pPr>
        <w:pStyle w:val="Bodytext20"/>
        <w:shd w:val="clear" w:color="auto" w:fill="auto"/>
        <w:ind w:firstLine="1480"/>
        <w:rPr>
          <w:rFonts w:ascii="TH SarabunIT๙" w:hAnsi="TH SarabunIT๙" w:cs="TH SarabunIT๙"/>
          <w:cs/>
        </w:rPr>
      </w:pPr>
      <w:r w:rsidRPr="009B382B">
        <w:rPr>
          <w:rStyle w:val="Bodytext215pt"/>
          <w:rFonts w:ascii="TH SarabunIT๙" w:hAnsi="TH SarabunIT๙" w:cs="TH SarabunIT๙"/>
          <w:b w:val="0"/>
          <w:bCs w:val="0"/>
          <w:sz w:val="32"/>
          <w:szCs w:val="32"/>
          <w:cs/>
        </w:rPr>
        <w:t>๑.</w:t>
      </w:r>
      <w:r w:rsidRPr="00823BB6">
        <w:rPr>
          <w:rStyle w:val="Bodytext215pt"/>
          <w:rFonts w:ascii="TH SarabunIT๙" w:hAnsi="TH SarabunIT๙" w:cs="TH SarabunIT๙"/>
          <w:sz w:val="32"/>
          <w:szCs w:val="32"/>
          <w:cs/>
        </w:rPr>
        <w:t xml:space="preserve"> </w:t>
      </w:r>
      <w:r w:rsidRPr="00823BB6">
        <w:rPr>
          <w:rFonts w:ascii="TH SarabunIT๙" w:hAnsi="TH SarabunIT๙" w:cs="TH SarabunIT๙"/>
          <w:cs/>
        </w:rPr>
        <w:t>พระราชบัญญัติประกอบรัฐธรรมนูญว่าด้วยการป้องกันและปราบปรามการทุจริต พ.ศ. ๒๔๔๒ และแก</w:t>
      </w:r>
      <w:r w:rsidR="009B382B">
        <w:rPr>
          <w:rFonts w:ascii="TH SarabunIT๙" w:hAnsi="TH SarabunIT๙" w:cs="TH SarabunIT๙" w:hint="cs"/>
          <w:cs/>
        </w:rPr>
        <w:t>้</w:t>
      </w:r>
      <w:r w:rsidRPr="00823BB6">
        <w:rPr>
          <w:rFonts w:ascii="TH SarabunIT๙" w:hAnsi="TH SarabunIT๙" w:cs="TH SarabunIT๙"/>
          <w:cs/>
        </w:rPr>
        <w:t>ไ</w:t>
      </w:r>
      <w:r w:rsidR="009B382B">
        <w:rPr>
          <w:rFonts w:ascii="TH SarabunIT๙" w:hAnsi="TH SarabunIT๙" w:cs="TH SarabunIT๙" w:hint="cs"/>
          <w:cs/>
        </w:rPr>
        <w:t>ข</w:t>
      </w:r>
      <w:r w:rsidRPr="00823BB6">
        <w:rPr>
          <w:rFonts w:ascii="TH SarabunIT๙" w:hAnsi="TH SarabunIT๙" w:cs="TH SarabunIT๙"/>
          <w:cs/>
        </w:rPr>
        <w:t>เพิ่มเติมมาตรา ๑๐๐ , ๑๐๓ และ ๑๐๓/๑ กำหนดเรื่องการขัดกันชองผลประโยชน์ส่วนตัว และประโยชน์ส่วนรวมไว้ เพื่อลดระบบอุปถัมภ์ใน</w:t>
      </w:r>
      <w:r w:rsidR="00176FAD">
        <w:rPr>
          <w:rFonts w:ascii="TH SarabunIT๙" w:hAnsi="TH SarabunIT๙" w:cs="TH SarabunIT๙" w:hint="cs"/>
          <w:cs/>
        </w:rPr>
        <w:t>สัง</w:t>
      </w:r>
      <w:r w:rsidRPr="00823BB6">
        <w:rPr>
          <w:rFonts w:ascii="TH SarabunIT๙" w:hAnsi="TH SarabunIT๙" w:cs="TH SarabunIT๙"/>
          <w:cs/>
        </w:rPr>
        <w:t>คมไทย ให้เจ้าหน้าที่</w:t>
      </w:r>
      <w:r w:rsidR="00176FAD">
        <w:rPr>
          <w:rFonts w:ascii="TH SarabunIT๙" w:hAnsi="TH SarabunIT๙" w:cs="TH SarabunIT๙" w:hint="cs"/>
          <w:cs/>
        </w:rPr>
        <w:t>ข</w:t>
      </w:r>
      <w:r w:rsidRPr="00823BB6">
        <w:rPr>
          <w:rFonts w:ascii="TH SarabunIT๙" w:hAnsi="TH SarabunIT๙" w:cs="TH SarabunIT๙"/>
          <w:cs/>
        </w:rPr>
        <w:t>องรัฐมีจิตสำนึกแยกแยะประโยชน์ ส่วนบุคคลและประโยชน์ส่วนรวมออกจากกันได้ หากเจ้าหน้าที่</w:t>
      </w:r>
      <w:r w:rsidR="001167DA">
        <w:rPr>
          <w:rFonts w:ascii="TH SarabunIT๙" w:hAnsi="TH SarabunIT๙" w:cs="TH SarabunIT๙" w:hint="cs"/>
          <w:cs/>
        </w:rPr>
        <w:t>ข</w:t>
      </w:r>
      <w:r w:rsidRPr="00823BB6">
        <w:rPr>
          <w:rFonts w:ascii="TH SarabunIT๙" w:hAnsi="TH SarabunIT๙" w:cs="TH SarabunIT๙"/>
          <w:cs/>
        </w:rPr>
        <w:t>องรัฐฝ</w:t>
      </w:r>
      <w:r w:rsidR="006956A9">
        <w:rPr>
          <w:rFonts w:ascii="TH SarabunIT๙" w:hAnsi="TH SarabunIT๙" w:cs="TH SarabunIT๙" w:hint="cs"/>
          <w:cs/>
        </w:rPr>
        <w:t>่าฝื</w:t>
      </w:r>
      <w:r w:rsidR="001167DA">
        <w:rPr>
          <w:rFonts w:ascii="TH SarabunIT๙" w:hAnsi="TH SarabunIT๙" w:cs="TH SarabunIT๙" w:hint="cs"/>
          <w:cs/>
        </w:rPr>
        <w:t>น</w:t>
      </w:r>
      <w:r w:rsidRPr="00823BB6">
        <w:rPr>
          <w:rFonts w:ascii="TH SarabunIT๙" w:hAnsi="TH SarabunIT๙" w:cs="TH SarabunIT๙"/>
          <w:cs/>
        </w:rPr>
        <w:t>ให้ถือเป็นความผิดตามประมวล กฎหมายอาญาด้วย</w:t>
      </w:r>
    </w:p>
    <w:p w14:paraId="73C4C2AF" w14:textId="77777777" w:rsidR="001167DA" w:rsidRDefault="00B57A52">
      <w:pPr>
        <w:pStyle w:val="Bodytext20"/>
        <w:shd w:val="clear" w:color="auto" w:fill="auto"/>
        <w:ind w:firstLine="1480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๒. ประกาศคณะกรรมการป้องกันและปราบปรามการทุจริตแห่งชาติ เรื่อง หลักเกณฑ์การรับ สินบนหรือประโยชน์อื่นใดโดยธรรมดาชองเจ้าหน้าที่</w:t>
      </w:r>
      <w:r w:rsidR="001167DA">
        <w:rPr>
          <w:rFonts w:ascii="TH SarabunIT๙" w:hAnsi="TH SarabunIT๙" w:cs="TH SarabunIT๙" w:hint="cs"/>
          <w:cs/>
        </w:rPr>
        <w:t>ข</w:t>
      </w:r>
      <w:r w:rsidRPr="00823BB6">
        <w:rPr>
          <w:rFonts w:ascii="TH SarabunIT๙" w:hAnsi="TH SarabunIT๙" w:cs="TH SarabunIT๙"/>
          <w:cs/>
        </w:rPr>
        <w:t>องรัฐ พ.ศ. ๒๔๔๓ ได้กำหนดว่า โดยอาศัยอำนาจตาม ความในมาตรา ๑๐๓ แห่งพระราชบัญญัติประกอบรัฐธรรมนูญว่าด้วยการป้องกันและปราบปรามการทุจริต แห่งชาติได้กำหนดหลักเกณฑ์และจำนวนทรัพย์สินหรือประโยชน์อื่นใดที่เจ้าหน้าที่</w:t>
      </w:r>
      <w:r w:rsidR="001167DA">
        <w:rPr>
          <w:rFonts w:ascii="TH SarabunIT๙" w:hAnsi="TH SarabunIT๙" w:cs="TH SarabunIT๙" w:hint="cs"/>
          <w:cs/>
        </w:rPr>
        <w:t>ข</w:t>
      </w:r>
      <w:r w:rsidRPr="00823BB6">
        <w:rPr>
          <w:rFonts w:ascii="TH SarabunIT๙" w:hAnsi="TH SarabunIT๙" w:cs="TH SarabunIT๙"/>
          <w:cs/>
        </w:rPr>
        <w:t xml:space="preserve">องรัฐจะรับจากบุคคลได้โดย ธรรมจรรยา กล่าวคือ การรับทรัพย์สินหรือประโยชน์อื่นใดจากบุคคลที่ให้กันในโอกาสต่าง ๆ โดยปกติตาม </w:t>
      </w:r>
      <w:r w:rsidR="001167DA">
        <w:rPr>
          <w:rFonts w:ascii="TH SarabunIT๙" w:hAnsi="TH SarabunIT๙" w:cs="TH SarabunIT๙" w:hint="cs"/>
          <w:cs/>
        </w:rPr>
        <w:t>ข</w:t>
      </w:r>
      <w:r w:rsidRPr="00823BB6">
        <w:rPr>
          <w:rFonts w:ascii="TH SarabunIT๙" w:hAnsi="TH SarabunIT๙" w:cs="TH SarabunIT๙"/>
          <w:cs/>
        </w:rPr>
        <w:t>นบธรรมเนียม ประเพณีหรือวัฒนธรรมหรือให้กันตามมารยาทที่ปฏิบัติกันในลังคม</w:t>
      </w:r>
    </w:p>
    <w:p w14:paraId="5E6D9D5F" w14:textId="77777777" w:rsidR="00C028DF" w:rsidRPr="00823BB6" w:rsidRDefault="00B57A52">
      <w:pPr>
        <w:pStyle w:val="Bodytext20"/>
        <w:shd w:val="clear" w:color="auto" w:fill="auto"/>
        <w:ind w:firstLine="1480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 xml:space="preserve"> </w:t>
      </w:r>
      <w:r w:rsidRPr="00823BB6">
        <w:rPr>
          <w:rStyle w:val="Bodytext217pt"/>
          <w:rFonts w:ascii="TH SarabunIT๙" w:hAnsi="TH SarabunIT๙" w:cs="TH SarabunIT๙"/>
          <w:sz w:val="32"/>
          <w:szCs w:val="32"/>
          <w:cs/>
        </w:rPr>
        <w:t xml:space="preserve">๓. </w:t>
      </w:r>
      <w:r w:rsidRPr="00823BB6">
        <w:rPr>
          <w:rFonts w:ascii="TH SarabunIT๙" w:hAnsi="TH SarabunIT๙" w:cs="TH SarabunIT๙"/>
          <w:cs/>
        </w:rPr>
        <w:t>ประ</w:t>
      </w:r>
      <w:proofErr w:type="spellStart"/>
      <w:r w:rsidRPr="00823BB6">
        <w:rPr>
          <w:rFonts w:ascii="TH SarabunIT๙" w:hAnsi="TH SarabunIT๙" w:cs="TH SarabunIT๙"/>
          <w:cs/>
        </w:rPr>
        <w:t>มวลจ</w:t>
      </w:r>
      <w:proofErr w:type="spellEnd"/>
      <w:r w:rsidRPr="00823BB6">
        <w:rPr>
          <w:rFonts w:ascii="TH SarabunIT๙" w:hAnsi="TH SarabunIT๙" w:cs="TH SarabunIT๙"/>
          <w:cs/>
        </w:rPr>
        <w:t>ริธรรมช้าราชการพลเรือน</w:t>
      </w:r>
    </w:p>
    <w:p w14:paraId="2E3B31A2" w14:textId="77777777" w:rsidR="00FA3947" w:rsidRDefault="00B57A52">
      <w:pPr>
        <w:pStyle w:val="Bodytext20"/>
        <w:shd w:val="clear" w:color="auto" w:fill="auto"/>
        <w:ind w:firstLine="1480"/>
        <w:jc w:val="left"/>
        <w:rPr>
          <w:rFonts w:ascii="TH SarabunIT๙" w:hAnsi="TH SarabunIT๙" w:cs="TH SarabunIT๙"/>
          <w:cs/>
        </w:rPr>
      </w:pPr>
      <w:r w:rsidRPr="00823BB6">
        <w:rPr>
          <w:rStyle w:val="Bodytext217pt"/>
          <w:rFonts w:ascii="TH SarabunIT๙" w:hAnsi="TH SarabunIT๙" w:cs="TH SarabunIT๙"/>
          <w:sz w:val="32"/>
          <w:szCs w:val="32"/>
          <w:cs/>
        </w:rPr>
        <w:t>๓.</w:t>
      </w:r>
      <w:r w:rsidRPr="00823BB6">
        <w:rPr>
          <w:rFonts w:ascii="TH SarabunIT๙" w:hAnsi="TH SarabunIT๙" w:cs="TH SarabunIT๙"/>
          <w:cs/>
        </w:rPr>
        <w:t>๑ ส่วน</w:t>
      </w:r>
      <w:r w:rsidR="00FA3947">
        <w:rPr>
          <w:rFonts w:ascii="TH SarabunIT๙" w:hAnsi="TH SarabunIT๙" w:cs="TH SarabunIT๙" w:hint="cs"/>
          <w:cs/>
        </w:rPr>
        <w:t>คำ</w:t>
      </w:r>
      <w:r w:rsidRPr="00823BB6">
        <w:rPr>
          <w:rFonts w:ascii="TH SarabunIT๙" w:hAnsi="TH SarabunIT๙" w:cs="TH SarabunIT๙"/>
          <w:cs/>
        </w:rPr>
        <w:t>ปรารภ ได้กล่าวถึงค่านิยมหลัก</w:t>
      </w:r>
      <w:r w:rsidR="00FA3947">
        <w:rPr>
          <w:rFonts w:ascii="TH SarabunIT๙" w:hAnsi="TH SarabunIT๙" w:cs="TH SarabunIT๙" w:hint="cs"/>
          <w:cs/>
        </w:rPr>
        <w:t>ข</w:t>
      </w:r>
      <w:r w:rsidRPr="00823BB6">
        <w:rPr>
          <w:rFonts w:ascii="TH SarabunIT๙" w:hAnsi="TH SarabunIT๙" w:cs="TH SarabunIT๙"/>
          <w:cs/>
        </w:rPr>
        <w:t>อง</w:t>
      </w:r>
      <w:proofErr w:type="spellStart"/>
      <w:r w:rsidRPr="00823BB6">
        <w:rPr>
          <w:rFonts w:ascii="TH SarabunIT๙" w:hAnsi="TH SarabunIT๙" w:cs="TH SarabunIT๙"/>
          <w:cs/>
        </w:rPr>
        <w:t>มาตรฐานจ</w:t>
      </w:r>
      <w:proofErr w:type="spellEnd"/>
      <w:r w:rsidRPr="00823BB6">
        <w:rPr>
          <w:rFonts w:ascii="TH SarabunIT๙" w:hAnsi="TH SarabunIT๙" w:cs="TH SarabunIT๙"/>
          <w:cs/>
        </w:rPr>
        <w:t xml:space="preserve">ริธรรมสำหรับผู้ดำรงตำแหน่งทาง การเมืองและเจ้าหน้าที่ชองรัฐ ๙ ประการชองสำนักงานผู้ตรวจการแผ่นดิน ดังนี้ </w:t>
      </w:r>
    </w:p>
    <w:p w14:paraId="2FEBF1D0" w14:textId="77777777" w:rsidR="00FA3947" w:rsidRDefault="00B57A52" w:rsidP="00FA3947">
      <w:pPr>
        <w:pStyle w:val="Bodytext20"/>
        <w:shd w:val="clear" w:color="auto" w:fill="auto"/>
        <w:ind w:firstLine="1480"/>
        <w:jc w:val="left"/>
        <w:rPr>
          <w:rFonts w:ascii="TH SarabunIT๙" w:hAnsi="TH SarabunIT๙" w:cs="TH SarabunIT๙"/>
          <w:cs/>
        </w:rPr>
      </w:pPr>
      <w:r w:rsidRPr="00FA3947">
        <w:rPr>
          <w:rStyle w:val="Bodytext215pt"/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 xml:space="preserve">๑. </w:t>
      </w:r>
      <w:r w:rsidRPr="00823BB6">
        <w:rPr>
          <w:rFonts w:ascii="TH SarabunIT๙" w:hAnsi="TH SarabunIT๙" w:cs="TH SarabunIT๙"/>
          <w:cs/>
        </w:rPr>
        <w:t xml:space="preserve">การยึดมั่นในคุณธรรมจริยธรรม </w:t>
      </w:r>
    </w:p>
    <w:p w14:paraId="09A889DD" w14:textId="77777777" w:rsidR="00FA3947" w:rsidRDefault="00B57A52" w:rsidP="00FA3947">
      <w:pPr>
        <w:pStyle w:val="Bodytext20"/>
        <w:shd w:val="clear" w:color="auto" w:fill="auto"/>
        <w:ind w:firstLine="1480"/>
        <w:jc w:val="left"/>
        <w:rPr>
          <w:rStyle w:val="Bodytext217pt"/>
          <w:rFonts w:ascii="TH SarabunIT๙" w:hAnsi="TH SarabunIT๙" w:cs="TH SarabunIT๙"/>
          <w:sz w:val="32"/>
          <w:szCs w:val="32"/>
          <w:cs/>
        </w:rPr>
      </w:pPr>
      <w:r w:rsidRPr="00823BB6">
        <w:rPr>
          <w:rFonts w:ascii="TH SarabunIT๙" w:hAnsi="TH SarabunIT๙" w:cs="TH SarabunIT๙"/>
          <w:cs/>
        </w:rPr>
        <w:t>๒. การมีจิตสำนึกที่ด</w:t>
      </w:r>
      <w:r w:rsidR="00FA3947">
        <w:rPr>
          <w:rFonts w:ascii="TH SarabunIT๙" w:hAnsi="TH SarabunIT๙" w:cs="TH SarabunIT๙" w:hint="cs"/>
          <w:cs/>
        </w:rPr>
        <w:t>ี</w:t>
      </w:r>
      <w:r w:rsidRPr="00823BB6">
        <w:rPr>
          <w:rFonts w:ascii="TH SarabunIT๙" w:hAnsi="TH SarabunIT๙" w:cs="TH SarabunIT๙"/>
          <w:cs/>
        </w:rPr>
        <w:t xml:space="preserve"> ซื่อสัตย์ สุจริตและรับผิดชอบ</w:t>
      </w:r>
    </w:p>
    <w:p w14:paraId="21BD99D6" w14:textId="77777777" w:rsidR="00C028DF" w:rsidRPr="00823BB6" w:rsidRDefault="00B57A52" w:rsidP="00FA3947">
      <w:pPr>
        <w:pStyle w:val="Bodytext20"/>
        <w:shd w:val="clear" w:color="auto" w:fill="auto"/>
        <w:ind w:firstLine="1480"/>
        <w:jc w:val="left"/>
        <w:rPr>
          <w:rFonts w:ascii="TH SarabunIT๙" w:hAnsi="TH SarabunIT๙" w:cs="TH SarabunIT๙"/>
          <w:cs/>
        </w:rPr>
      </w:pPr>
      <w:r w:rsidRPr="00823BB6">
        <w:rPr>
          <w:rStyle w:val="Bodytext217pt"/>
          <w:rFonts w:ascii="TH SarabunIT๙" w:hAnsi="TH SarabunIT๙" w:cs="TH SarabunIT๙"/>
          <w:sz w:val="32"/>
          <w:szCs w:val="32"/>
          <w:cs/>
        </w:rPr>
        <w:t xml:space="preserve">๓. </w:t>
      </w:r>
      <w:r w:rsidRPr="00823BB6">
        <w:rPr>
          <w:rFonts w:ascii="TH SarabunIT๙" w:hAnsi="TH SarabunIT๙" w:cs="TH SarabunIT๙"/>
          <w:cs/>
        </w:rPr>
        <w:t>การยึดถือประโยชน์ของประเทศชาติเหนือกว่าประโยชน์ส่วนตนและไม่มีผลประโยชน์ทับซ้อน</w:t>
      </w:r>
    </w:p>
    <w:p w14:paraId="01C36337" w14:textId="77777777" w:rsidR="00C028DF" w:rsidRPr="00823BB6" w:rsidRDefault="00B57A52">
      <w:pPr>
        <w:pStyle w:val="Bodytext20"/>
        <w:shd w:val="clear" w:color="auto" w:fill="auto"/>
        <w:ind w:firstLine="1480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๔. การย</w:t>
      </w:r>
      <w:r w:rsidR="006C2418">
        <w:rPr>
          <w:rFonts w:ascii="TH SarabunIT๙" w:hAnsi="TH SarabunIT๙" w:cs="TH SarabunIT๙" w:hint="cs"/>
          <w:cs/>
        </w:rPr>
        <w:t>ื</w:t>
      </w:r>
      <w:r w:rsidRPr="00823BB6">
        <w:rPr>
          <w:rFonts w:ascii="TH SarabunIT๙" w:hAnsi="TH SarabunIT๙" w:cs="TH SarabunIT๙"/>
          <w:cs/>
        </w:rPr>
        <w:t>นหยัดทำในสิ่งที่ถูกต้องเป็นธรรมและถูกกฎหมาย</w:t>
      </w:r>
    </w:p>
    <w:p w14:paraId="3FC1D87F" w14:textId="77777777" w:rsidR="00C028DF" w:rsidRPr="00823BB6" w:rsidRDefault="00B57A52">
      <w:pPr>
        <w:pStyle w:val="Bodytext20"/>
        <w:shd w:val="clear" w:color="auto" w:fill="auto"/>
        <w:ind w:firstLine="1480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๔. การให้บริการแก่ประ</w:t>
      </w:r>
      <w:r w:rsidR="006C2418">
        <w:rPr>
          <w:rFonts w:ascii="TH SarabunIT๙" w:hAnsi="TH SarabunIT๙" w:cs="TH SarabunIT๙" w:hint="cs"/>
          <w:cs/>
        </w:rPr>
        <w:t>ชาช</w:t>
      </w:r>
      <w:r w:rsidRPr="00823BB6">
        <w:rPr>
          <w:rFonts w:ascii="TH SarabunIT๙" w:hAnsi="TH SarabunIT๙" w:cs="TH SarabunIT๙"/>
          <w:cs/>
        </w:rPr>
        <w:t>นด้วยความรว</w:t>
      </w:r>
      <w:r w:rsidR="006C2418">
        <w:rPr>
          <w:rFonts w:ascii="TH SarabunIT๙" w:hAnsi="TH SarabunIT๙" w:cs="TH SarabunIT๙" w:hint="cs"/>
          <w:cs/>
        </w:rPr>
        <w:t>ด</w:t>
      </w:r>
      <w:r w:rsidRPr="00823BB6">
        <w:rPr>
          <w:rFonts w:ascii="TH SarabunIT๙" w:hAnsi="TH SarabunIT๙" w:cs="TH SarabunIT๙"/>
          <w:cs/>
        </w:rPr>
        <w:t>เร็ว มีอัธยาศัยและไม่เ</w:t>
      </w:r>
      <w:r w:rsidR="006C2418">
        <w:rPr>
          <w:rFonts w:ascii="TH SarabunIT๙" w:hAnsi="TH SarabunIT๙" w:cs="TH SarabunIT๙" w:hint="cs"/>
          <w:cs/>
        </w:rPr>
        <w:t>ลื</w:t>
      </w:r>
      <w:r w:rsidRPr="00823BB6">
        <w:rPr>
          <w:rFonts w:ascii="TH SarabunIT๙" w:hAnsi="TH SarabunIT๙" w:cs="TH SarabunIT๙"/>
          <w:cs/>
        </w:rPr>
        <w:t>อกปฏิบัติ</w:t>
      </w:r>
    </w:p>
    <w:p w14:paraId="0A9B5DBA" w14:textId="77777777" w:rsidR="00C028DF" w:rsidRPr="00823BB6" w:rsidRDefault="00B57A52">
      <w:pPr>
        <w:pStyle w:val="Bodytext20"/>
        <w:shd w:val="clear" w:color="auto" w:fill="auto"/>
        <w:ind w:firstLine="1480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๖. การให้ข้อมูลข่าวสารแก่ประ</w:t>
      </w:r>
      <w:r w:rsidR="006C2418">
        <w:rPr>
          <w:rFonts w:ascii="TH SarabunIT๙" w:hAnsi="TH SarabunIT๙" w:cs="TH SarabunIT๙" w:hint="cs"/>
          <w:cs/>
        </w:rPr>
        <w:t>ชาช</w:t>
      </w:r>
      <w:r w:rsidRPr="00823BB6">
        <w:rPr>
          <w:rFonts w:ascii="TH SarabunIT๙" w:hAnsi="TH SarabunIT๙" w:cs="TH SarabunIT๙"/>
          <w:cs/>
        </w:rPr>
        <w:t>นอย่างครบถ้วน ถูกต้อง ไม่บิดเบือนข้อเท็จจริง</w:t>
      </w:r>
    </w:p>
    <w:p w14:paraId="05676E08" w14:textId="77777777" w:rsidR="00C028DF" w:rsidRPr="00823BB6" w:rsidRDefault="00B57A52">
      <w:pPr>
        <w:pStyle w:val="Bodytext20"/>
        <w:shd w:val="clear" w:color="auto" w:fill="auto"/>
        <w:ind w:firstLine="1480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๗. การมุ่งผลส</w:t>
      </w:r>
      <w:r w:rsidR="00461DF0">
        <w:rPr>
          <w:rFonts w:ascii="TH SarabunIT๙" w:hAnsi="TH SarabunIT๙" w:cs="TH SarabunIT๙" w:hint="cs"/>
          <w:cs/>
        </w:rPr>
        <w:t>ั</w:t>
      </w:r>
      <w:r w:rsidRPr="00823BB6">
        <w:rPr>
          <w:rFonts w:ascii="TH SarabunIT๙" w:hAnsi="TH SarabunIT๙" w:cs="TH SarabunIT๙"/>
          <w:cs/>
        </w:rPr>
        <w:t>มฤทธ</w:t>
      </w:r>
      <w:r w:rsidR="00461DF0">
        <w:rPr>
          <w:rFonts w:ascii="TH SarabunIT๙" w:hAnsi="TH SarabunIT๙" w:cs="TH SarabunIT๙" w:hint="cs"/>
          <w:cs/>
        </w:rPr>
        <w:t>ิ์ข</w:t>
      </w:r>
      <w:r w:rsidRPr="00823BB6">
        <w:rPr>
          <w:rFonts w:ascii="TH SarabunIT๙" w:hAnsi="TH SarabunIT๙" w:cs="TH SarabunIT๙"/>
          <w:cs/>
        </w:rPr>
        <w:t>องงาน รักษามาตรฐานมีคุณภาพ โปร่งใสและตรวจสอบได้</w:t>
      </w:r>
    </w:p>
    <w:p w14:paraId="6BF4EAFE" w14:textId="77777777" w:rsidR="00C028DF" w:rsidRPr="00823BB6" w:rsidRDefault="00B57A52">
      <w:pPr>
        <w:pStyle w:val="Bodytext20"/>
        <w:shd w:val="clear" w:color="auto" w:fill="auto"/>
        <w:ind w:firstLine="1480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๘. การยึดมั่นในระบอบประชาธิปไตยอันมีพระมหากษัตริย์ทรงเป็นประมุข</w:t>
      </w:r>
    </w:p>
    <w:p w14:paraId="2DE7F40E" w14:textId="77777777" w:rsidR="00C028DF" w:rsidRPr="00823BB6" w:rsidRDefault="00B57A52">
      <w:pPr>
        <w:pStyle w:val="Bodytext20"/>
        <w:shd w:val="clear" w:color="auto" w:fill="auto"/>
        <w:ind w:firstLine="1480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๙. การยึดมั่นในหลักจรรยาวิชาชีพชององค์กร</w:t>
      </w:r>
    </w:p>
    <w:p w14:paraId="368A9893" w14:textId="77777777" w:rsidR="00C028DF" w:rsidRPr="00823BB6" w:rsidRDefault="00B57A52">
      <w:pPr>
        <w:pStyle w:val="Bodytext20"/>
        <w:shd w:val="clear" w:color="auto" w:fill="auto"/>
        <w:ind w:firstLine="1480"/>
        <w:rPr>
          <w:rFonts w:ascii="TH SarabunIT๙" w:hAnsi="TH SarabunIT๙" w:cs="TH SarabunIT๙"/>
          <w:cs/>
        </w:rPr>
      </w:pPr>
      <w:r w:rsidRPr="00823BB6">
        <w:rPr>
          <w:rStyle w:val="Bodytext217pt"/>
          <w:rFonts w:ascii="TH SarabunIT๙" w:hAnsi="TH SarabunIT๙" w:cs="TH SarabunIT๙"/>
          <w:sz w:val="32"/>
          <w:szCs w:val="32"/>
          <w:cs/>
        </w:rPr>
        <w:t>๓.</w:t>
      </w:r>
      <w:r w:rsidRPr="00823BB6">
        <w:rPr>
          <w:rFonts w:ascii="TH SarabunIT๙" w:hAnsi="TH SarabunIT๙" w:cs="TH SarabunIT๙"/>
          <w:cs/>
        </w:rPr>
        <w:t>๒ หมวด ๒ ข้อ ๔ ให้ข้าราชการต้องแยกเรื่องส่วนตัวออกจากตำแหน่งหน้าที่และยึดถือ ประโยชน์ส่วนรวม</w:t>
      </w:r>
      <w:r w:rsidR="002D7510">
        <w:rPr>
          <w:rFonts w:ascii="TH SarabunIT๙" w:hAnsi="TH SarabunIT๙" w:cs="TH SarabunIT๙" w:hint="cs"/>
          <w:cs/>
        </w:rPr>
        <w:t>ข</w:t>
      </w:r>
      <w:r w:rsidRPr="00823BB6">
        <w:rPr>
          <w:rFonts w:ascii="TH SarabunIT๙" w:hAnsi="TH SarabunIT๙" w:cs="TH SarabunIT๙"/>
          <w:cs/>
        </w:rPr>
        <w:t>องประเทศชาติเหนือกว่าประโยชน์ส่วนตน โดยอย่างน้อยต้องวางตน</w:t>
      </w:r>
    </w:p>
    <w:p w14:paraId="7E0C10EC" w14:textId="77777777" w:rsidR="00C028DF" w:rsidRPr="00823BB6" w:rsidRDefault="00B57A52">
      <w:pPr>
        <w:pStyle w:val="Bodytext20"/>
        <w:shd w:val="clear" w:color="auto" w:fill="auto"/>
        <w:ind w:firstLine="1480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๓.๓ หมวด ๒ ข้อ ๖ ให้ข้าราชการต้องละเว้นจากการแสวงหาประโยชน์ที่มิ</w:t>
      </w:r>
      <w:r w:rsidR="006956A9">
        <w:rPr>
          <w:rFonts w:ascii="TH SarabunIT๙" w:hAnsi="TH SarabunIT๙" w:cs="TH SarabunIT๙" w:hint="cs"/>
          <w:cs/>
        </w:rPr>
        <w:t>ช</w:t>
      </w:r>
      <w:r w:rsidRPr="00823BB6">
        <w:rPr>
          <w:rFonts w:ascii="TH SarabunIT๙" w:hAnsi="TH SarabunIT๙" w:cs="TH SarabunIT๙"/>
          <w:cs/>
        </w:rPr>
        <w:t>อบ โดยอาศัย ตำแหน่งหน้าที่และไม่กระทำการอันใดอันเป็นการชัดกันระหว่างประโยชน์ส่วนตนและประโยชน์ส่วนรวม โดย อย่างน้อยต้องวางตน</w:t>
      </w:r>
    </w:p>
    <w:p w14:paraId="2FF21F8D" w14:textId="77777777" w:rsidR="00C028DF" w:rsidRPr="00823BB6" w:rsidRDefault="00B57A52">
      <w:pPr>
        <w:pStyle w:val="Bodytext20"/>
        <w:shd w:val="clear" w:color="auto" w:fill="auto"/>
        <w:ind w:firstLine="1480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๔. ระเบียบสำนักนายกรัฐมนตรีว่าด้วยการเรี่ยไร</w:t>
      </w:r>
      <w:r w:rsidR="007B44D1">
        <w:rPr>
          <w:rFonts w:ascii="TH SarabunIT๙" w:hAnsi="TH SarabunIT๙" w:cs="TH SarabunIT๙" w:hint="cs"/>
          <w:cs/>
        </w:rPr>
        <w:t>ข</w:t>
      </w:r>
      <w:r w:rsidRPr="00823BB6">
        <w:rPr>
          <w:rFonts w:ascii="TH SarabunIT๙" w:hAnsi="TH SarabunIT๙" w:cs="TH SarabunIT๙"/>
          <w:cs/>
        </w:rPr>
        <w:t>องหน่วยงาน</w:t>
      </w:r>
      <w:r w:rsidR="00B6068A">
        <w:rPr>
          <w:rFonts w:ascii="TH SarabunIT๙" w:hAnsi="TH SarabunIT๙" w:cs="TH SarabunIT๙" w:hint="cs"/>
          <w:cs/>
        </w:rPr>
        <w:t>ข</w:t>
      </w:r>
      <w:r w:rsidRPr="00823BB6">
        <w:rPr>
          <w:rFonts w:ascii="TH SarabunIT๙" w:hAnsi="TH SarabunIT๙" w:cs="TH SarabunIT๙"/>
          <w:cs/>
        </w:rPr>
        <w:t>องรัฐ พ.ศ. ๒๔๔๔ และที่แก่ไช</w:t>
      </w:r>
    </w:p>
    <w:p w14:paraId="76B13AC3" w14:textId="77777777" w:rsidR="00C028DF" w:rsidRPr="00823BB6" w:rsidRDefault="00B57A52">
      <w:pPr>
        <w:pStyle w:val="Bodytext20"/>
        <w:shd w:val="clear" w:color="auto" w:fill="auto"/>
        <w:jc w:val="left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เพิ่มเติม</w:t>
      </w:r>
    </w:p>
    <w:p w14:paraId="0828432E" w14:textId="77777777" w:rsidR="00C028DF" w:rsidRPr="00823BB6" w:rsidRDefault="003B0891">
      <w:pPr>
        <w:pStyle w:val="Bodytext20"/>
        <w:shd w:val="clear" w:color="auto" w:fill="auto"/>
        <w:ind w:firstLine="148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5</w:t>
      </w:r>
      <w:r w:rsidR="00B57A52" w:rsidRPr="00823BB6">
        <w:rPr>
          <w:rFonts w:ascii="TH SarabunIT๙" w:hAnsi="TH SarabunIT๙" w:cs="TH SarabunIT๙"/>
          <w:cs/>
        </w:rPr>
        <w:t>. ระเบียบสำนักนายกรัฐมนตรีว่าด้วยการเรี่ยไร</w:t>
      </w:r>
      <w:r w:rsidR="00B6068A">
        <w:rPr>
          <w:rFonts w:ascii="TH SarabunIT๙" w:hAnsi="TH SarabunIT๙" w:cs="TH SarabunIT๙" w:hint="cs"/>
          <w:cs/>
        </w:rPr>
        <w:t>ข</w:t>
      </w:r>
      <w:r w:rsidR="00B57A52" w:rsidRPr="00823BB6">
        <w:rPr>
          <w:rFonts w:ascii="TH SarabunIT๙" w:hAnsi="TH SarabunIT๙" w:cs="TH SarabunIT๙"/>
          <w:cs/>
        </w:rPr>
        <w:t>องหน่วยงาน</w:t>
      </w:r>
      <w:r w:rsidR="00B6068A">
        <w:rPr>
          <w:rFonts w:ascii="TH SarabunIT๙" w:hAnsi="TH SarabunIT๙" w:cs="TH SarabunIT๙" w:hint="cs"/>
          <w:cs/>
        </w:rPr>
        <w:t>ข</w:t>
      </w:r>
      <w:r w:rsidR="00B57A52" w:rsidRPr="00823BB6">
        <w:rPr>
          <w:rFonts w:ascii="TH SarabunIT๙" w:hAnsi="TH SarabunIT๙" w:cs="TH SarabunIT๙"/>
          <w:cs/>
        </w:rPr>
        <w:t>องรัฐ พ.ศ. ๒๔๔๔ และที่แก่ไช เพิ่มเติม (ฉบับที่ ๒) พ.ศ. ๒๔๔๙</w:t>
      </w:r>
    </w:p>
    <w:p w14:paraId="0BA5E467" w14:textId="77777777" w:rsidR="00C028DF" w:rsidRDefault="00B57A52">
      <w:pPr>
        <w:pStyle w:val="Bodytext20"/>
        <w:shd w:val="clear" w:color="auto" w:fill="auto"/>
        <w:spacing w:after="188"/>
        <w:ind w:firstLine="1480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๖. ระเบียบสำนักนายกรัฐมนตรีว่าด้วยการให้หรือรับ</w:t>
      </w:r>
      <w:r w:rsidR="00B6068A">
        <w:rPr>
          <w:rFonts w:ascii="TH SarabunIT๙" w:hAnsi="TH SarabunIT๙" w:cs="TH SarabunIT๙" w:hint="cs"/>
          <w:cs/>
        </w:rPr>
        <w:t>ข</w:t>
      </w:r>
      <w:r w:rsidRPr="00823BB6">
        <w:rPr>
          <w:rFonts w:ascii="TH SarabunIT๙" w:hAnsi="TH SarabunIT๙" w:cs="TH SarabunIT๙"/>
          <w:cs/>
        </w:rPr>
        <w:t>องขวัญชองเจ้าหน้าที่</w:t>
      </w:r>
      <w:r w:rsidR="00B6068A">
        <w:rPr>
          <w:rFonts w:ascii="TH SarabunIT๙" w:hAnsi="TH SarabunIT๙" w:cs="TH SarabunIT๙" w:hint="cs"/>
          <w:cs/>
        </w:rPr>
        <w:t>ข</w:t>
      </w:r>
      <w:r w:rsidRPr="00823BB6">
        <w:rPr>
          <w:rFonts w:ascii="TH SarabunIT๙" w:hAnsi="TH SarabunIT๙" w:cs="TH SarabunIT๙"/>
          <w:cs/>
        </w:rPr>
        <w:t>องรัฐ พ.ศ. ๒๔๔๔</w:t>
      </w:r>
    </w:p>
    <w:p w14:paraId="7637E8BB" w14:textId="77777777" w:rsidR="00B62E58" w:rsidRDefault="00B62E58" w:rsidP="00B62E58">
      <w:pPr>
        <w:widowControl/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 w:rsidRPr="006140B8">
        <w:rPr>
          <w:rFonts w:ascii="TH SarabunIT๙" w:hAnsi="TH SarabunIT๙" w:cs="TH SarabunIT๙"/>
          <w:b/>
          <w:bCs/>
          <w:sz w:val="32"/>
          <w:szCs w:val="32"/>
          <w:lang w:val="en-US"/>
        </w:rPr>
        <w:t>4</w:t>
      </w:r>
      <w:r w:rsidRPr="006140B8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>. ตัวอย่างเรื่องการขัดกันระหว่างผลประโยชน์ส่วนตัวและประโยชน์ส่วนรวม</w:t>
      </w:r>
    </w:p>
    <w:p w14:paraId="59E8394E" w14:textId="77777777" w:rsidR="00443ED6" w:rsidRDefault="001035B2" w:rsidP="00B62E58">
      <w:pPr>
        <w:widowControl/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377488145" behindDoc="0" locked="0" layoutInCell="1" allowOverlap="1" wp14:anchorId="03ED0AC0" wp14:editId="37C2135C">
                <wp:simplePos x="0" y="0"/>
                <wp:positionH relativeFrom="column">
                  <wp:posOffset>1910080</wp:posOffset>
                </wp:positionH>
                <wp:positionV relativeFrom="paragraph">
                  <wp:posOffset>95250</wp:posOffset>
                </wp:positionV>
                <wp:extent cx="561975" cy="114300"/>
                <wp:effectExtent l="0" t="19050" r="47625" b="38100"/>
                <wp:wrapNone/>
                <wp:docPr id="18" name="ลูกศร: ขว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80BC9F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18" o:spid="_x0000_s1026" type="#_x0000_t13" style="position:absolute;margin-left:150.4pt;margin-top:7.5pt;width:44.25pt;height:9pt;z-index:3774881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" adj="19403" fillcolor="#4472c4 [3204]" strokecolor="#1f3763 [1604]" strokeweight="1pt"/>
            </w:pict>
          </mc:Fallback>
        </mc:AlternateContent>
      </w:r>
      <w:r w:rsidR="00443ED6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ab/>
      </w:r>
      <w:r w:rsidR="00443ED6" w:rsidRPr="00443ED6">
        <w:rPr>
          <w:rFonts w:ascii="TH SarabunIT๙" w:hAnsi="TH SarabunIT๙" w:cs="TH SarabunIT๙" w:hint="cs"/>
          <w:sz w:val="32"/>
          <w:szCs w:val="32"/>
          <w:cs/>
          <w:lang w:val="en-US"/>
        </w:rPr>
        <w:t>การรับผลประโยชน์ต่างๆ</w:t>
      </w:r>
      <w:r w:rsidR="00443ED6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รับของขวัญ/เงินสนับสนุนเงินบริจาคจากลูกค้าของหน่วยงาน</w:t>
      </w:r>
    </w:p>
    <w:p w14:paraId="3CEB4A6A" w14:textId="77777777" w:rsidR="0041376C" w:rsidRDefault="00E13017" w:rsidP="00B62E58">
      <w:pPr>
        <w:widowControl/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377490193" behindDoc="0" locked="0" layoutInCell="1" allowOverlap="1" wp14:anchorId="2B6D7F53" wp14:editId="22BA50E5">
                <wp:simplePos x="0" y="0"/>
                <wp:positionH relativeFrom="column">
                  <wp:posOffset>2762250</wp:posOffset>
                </wp:positionH>
                <wp:positionV relativeFrom="paragraph">
                  <wp:posOffset>76200</wp:posOffset>
                </wp:positionV>
                <wp:extent cx="561975" cy="114300"/>
                <wp:effectExtent l="0" t="19050" r="47625" b="38100"/>
                <wp:wrapNone/>
                <wp:docPr id="20" name="ลูกศร: ขว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ACF975F" id="ลูกศร: ขวา 20" o:spid="_x0000_s1026" type="#_x0000_t13" style="position:absolute;margin-left:217.5pt;margin-top:6pt;width:44.25pt;height:9pt;z-index:3774901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" adj="19403" fillcolor="#4472c4 [3204]" strokecolor="#1f3763 [1604]" strokeweight="1pt"/>
            </w:pict>
          </mc:Fallback>
        </mc:AlternateContent>
      </w:r>
      <w:r w:rsidR="0041376C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41376C">
        <w:rPr>
          <w:rFonts w:ascii="TH SarabunIT๙" w:hAnsi="TH SarabunIT๙" w:cs="TH SarabunIT๙" w:hint="cs"/>
          <w:sz w:val="32"/>
          <w:szCs w:val="32"/>
          <w:cs/>
          <w:lang w:val="en-US"/>
        </w:rPr>
        <w:t>การทำธุรกิจกับตัวเองหรือเป็นคู่สัญญา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                      มีส่วนได้เสียในสัญญาที่ทำกับหน่วยงาน</w:t>
      </w:r>
    </w:p>
    <w:p w14:paraId="29929F9F" w14:textId="77777777" w:rsidR="00461226" w:rsidRDefault="00BD74C0" w:rsidP="00B62E58">
      <w:pPr>
        <w:widowControl/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377492241" behindDoc="0" locked="0" layoutInCell="1" allowOverlap="1" wp14:anchorId="60BE2E71" wp14:editId="7B08894D">
                <wp:simplePos x="0" y="0"/>
                <wp:positionH relativeFrom="column">
                  <wp:posOffset>3657600</wp:posOffset>
                </wp:positionH>
                <wp:positionV relativeFrom="paragraph">
                  <wp:posOffset>75565</wp:posOffset>
                </wp:positionV>
                <wp:extent cx="561975" cy="114300"/>
                <wp:effectExtent l="0" t="19050" r="47625" b="38100"/>
                <wp:wrapNone/>
                <wp:docPr id="21" name="ลูกศร: ขว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5059936" id="ลูกศร: ขวา 21" o:spid="_x0000_s1026" type="#_x0000_t13" style="position:absolute;margin-left:4in;margin-top:5.95pt;width:44.25pt;height:9pt;z-index:377492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" adj="19403" fillcolor="#4472c4 [3204]" strokecolor="#1f3763 [1604]" strokeweight="1pt"/>
            </w:pict>
          </mc:Fallback>
        </mc:AlternateContent>
      </w:r>
      <w:r w:rsidR="00E13017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E13017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การทำงานหลังออกจากตำแหน่งสาธารณะหรือหลังเกษียณ  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                ลาออกจากหน่วยงานเพื่อไป</w:t>
      </w:r>
      <w:r w:rsidR="00461226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    </w:t>
      </w:r>
    </w:p>
    <w:p w14:paraId="79026BCD" w14:textId="77777777" w:rsidR="00E13017" w:rsidRDefault="00461226" w:rsidP="00B62E58">
      <w:pPr>
        <w:widowControl/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                                                                               </w:t>
      </w:r>
      <w:r w:rsidR="00BD74C0">
        <w:rPr>
          <w:rFonts w:ascii="TH SarabunIT๙" w:hAnsi="TH SarabunIT๙" w:cs="TH SarabunIT๙" w:hint="cs"/>
          <w:sz w:val="32"/>
          <w:szCs w:val="32"/>
          <w:cs/>
          <w:lang w:val="en-US"/>
        </w:rPr>
        <w:t>ทำงานหน่วยที่ดำ</w:t>
      </w:r>
      <w:r w:rsidR="006956A9">
        <w:rPr>
          <w:rFonts w:ascii="TH SarabunIT๙" w:hAnsi="TH SarabunIT๙" w:cs="TH SarabunIT๙" w:hint="cs"/>
          <w:sz w:val="32"/>
          <w:szCs w:val="32"/>
          <w:cs/>
          <w:lang w:val="en-US"/>
        </w:rPr>
        <w:t>เนิน</w:t>
      </w:r>
      <w:r w:rsidR="00BD74C0">
        <w:rPr>
          <w:rFonts w:ascii="TH SarabunIT๙" w:hAnsi="TH SarabunIT๙" w:cs="TH SarabunIT๙" w:hint="cs"/>
          <w:sz w:val="32"/>
          <w:szCs w:val="32"/>
          <w:cs/>
          <w:lang w:val="en-US"/>
        </w:rPr>
        <w:t>ธุรกิจประเภทเดียวกัน</w:t>
      </w:r>
    </w:p>
    <w:p w14:paraId="6CEE9DE4" w14:textId="77777777" w:rsidR="00461226" w:rsidRDefault="00461226" w:rsidP="00B62E58">
      <w:pPr>
        <w:widowControl/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377494289" behindDoc="0" locked="0" layoutInCell="1" allowOverlap="1" wp14:anchorId="11885087" wp14:editId="358600C4">
                <wp:simplePos x="0" y="0"/>
                <wp:positionH relativeFrom="column">
                  <wp:posOffset>1581150</wp:posOffset>
                </wp:positionH>
                <wp:positionV relativeFrom="paragraph">
                  <wp:posOffset>76200</wp:posOffset>
                </wp:positionV>
                <wp:extent cx="561975" cy="114300"/>
                <wp:effectExtent l="0" t="19050" r="47625" b="38100"/>
                <wp:wrapNone/>
                <wp:docPr id="22" name="ลูกศร: ขว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9DF632F" id="ลูกศร: ขวา 22" o:spid="_x0000_s1026" type="#_x0000_t13" style="position:absolute;margin-left:124.5pt;margin-top:6pt;width:44.25pt;height:9pt;z-index:377494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" adj="19403" fillcolor="#4472c4 [3204]" strokecolor="#1f3763 [1604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การทำงานพิเศษ  </w:t>
      </w:r>
      <w:r w:rsidR="00032AF2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                    ตั้งบริษัทดำเนินธุรกิจที่แข่งขันหรือรับงานจากหน่วยงานต้นสังกัด</w:t>
      </w:r>
    </w:p>
    <w:p w14:paraId="192C2EF0" w14:textId="77777777" w:rsidR="000912A0" w:rsidRDefault="000912A0" w:rsidP="00B62E58">
      <w:pPr>
        <w:widowControl/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377496337" behindDoc="0" locked="0" layoutInCell="1" allowOverlap="1" wp14:anchorId="70D8421B" wp14:editId="336CFD05">
                <wp:simplePos x="0" y="0"/>
                <wp:positionH relativeFrom="column">
                  <wp:posOffset>1771650</wp:posOffset>
                </wp:positionH>
                <wp:positionV relativeFrom="paragraph">
                  <wp:posOffset>66040</wp:posOffset>
                </wp:positionV>
                <wp:extent cx="561975" cy="114300"/>
                <wp:effectExtent l="0" t="19050" r="47625" b="38100"/>
                <wp:wrapNone/>
                <wp:docPr id="24" name="ลูกศร: ขว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91C2653" id="ลูกศร: ขวา 24" o:spid="_x0000_s1026" type="#_x0000_t13" style="position:absolute;margin-left:139.5pt;margin-top:5.2pt;width:44.25pt;height:9pt;z-index:3774963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" adj="19403" fillcolor="#4472c4 [3204]" strokecolor="#1f3763 [1604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การรับรู้ข้อมูลภายใน                    </w:t>
      </w:r>
      <w:r w:rsidR="006956A9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ใช้ประโยชน์จากข้อมูลภายในเพื่อป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ระโยชน์ของตนเอง</w:t>
      </w:r>
    </w:p>
    <w:p w14:paraId="4F117172" w14:textId="77777777" w:rsidR="000912A0" w:rsidRPr="005552F7" w:rsidRDefault="00A60B7F" w:rsidP="00B62E58">
      <w:pPr>
        <w:widowControl/>
        <w:autoSpaceDE w:val="0"/>
        <w:autoSpaceDN w:val="0"/>
        <w:adjustRightInd w:val="0"/>
        <w:rPr>
          <w:rFonts w:ascii="TH SarabunIT๙" w:hAnsi="TH SarabunIT๙" w:cs="TH SarabunIT๙"/>
          <w:spacing w:val="-10"/>
          <w:sz w:val="32"/>
          <w:szCs w:val="32"/>
          <w:cs/>
          <w:lang w:val="en-US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377498385" behindDoc="0" locked="0" layoutInCell="1" allowOverlap="1" wp14:anchorId="7733825A" wp14:editId="0E1CB939">
                <wp:simplePos x="0" y="0"/>
                <wp:positionH relativeFrom="column">
                  <wp:posOffset>3319780</wp:posOffset>
                </wp:positionH>
                <wp:positionV relativeFrom="paragraph">
                  <wp:posOffset>70485</wp:posOffset>
                </wp:positionV>
                <wp:extent cx="333375" cy="114300"/>
                <wp:effectExtent l="0" t="19050" r="47625" b="38100"/>
                <wp:wrapNone/>
                <wp:docPr id="25" name="ลูกศร: ขว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AC2E906" id="ลูกศร: ขวา 25" o:spid="_x0000_s1026" type="#_x0000_t13" style="position:absolute;margin-left:261.4pt;margin-top:5.55pt;width:26.25pt;height:9pt;z-index:37749838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" adj="17897" fillcolor="#4472c4 [3204]" strokecolor="#1f3763 [1604]" strokeweight="1pt"/>
            </w:pict>
          </mc:Fallback>
        </mc:AlternateContent>
      </w:r>
      <w:r w:rsidR="000912A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="000912A0">
        <w:rPr>
          <w:rFonts w:ascii="TH SarabunIT๙" w:hAnsi="TH SarabunIT๙" w:cs="TH SarabunIT๙" w:hint="cs"/>
          <w:sz w:val="32"/>
          <w:szCs w:val="32"/>
          <w:cs/>
          <w:lang w:val="en-US"/>
        </w:rPr>
        <w:t>ใช้สมบัติของหน่วยงานเพื่อประโยชน์ธุรกิจของส่วนตัว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           นำ</w:t>
      </w:r>
      <w:r w:rsidRPr="005552F7">
        <w:rPr>
          <w:rFonts w:ascii="TH SarabunIT๙" w:hAnsi="TH SarabunIT๙" w:cs="TH SarabunIT๙" w:hint="cs"/>
          <w:spacing w:val="-10"/>
          <w:sz w:val="32"/>
          <w:szCs w:val="32"/>
          <w:cs/>
          <w:lang w:val="en-US"/>
        </w:rPr>
        <w:t>ทรัพย์สินของหน่วยงานไปใช้ในงานส่วนตัว</w:t>
      </w:r>
    </w:p>
    <w:p w14:paraId="6B3A0E75" w14:textId="77777777" w:rsidR="00C028DF" w:rsidRPr="00823BB6" w:rsidRDefault="00B57A52">
      <w:pPr>
        <w:pStyle w:val="Bodytext30"/>
        <w:shd w:val="clear" w:color="auto" w:fill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140B8">
        <w:rPr>
          <w:rStyle w:val="Bodytext316pt"/>
          <w:rFonts w:ascii="TH SarabunIT๙" w:hAnsi="TH SarabunIT๙" w:cs="TH SarabunIT๙"/>
          <w:b/>
          <w:bCs/>
          <w:cs/>
          <w:lang w:bidi="th-TH"/>
        </w:rPr>
        <w:t>๕.</w:t>
      </w:r>
      <w:r w:rsidRPr="006140B8">
        <w:rPr>
          <w:rFonts w:ascii="TH SarabunIT๙" w:hAnsi="TH SarabunIT๙" w:cs="TH SarabunIT๙"/>
          <w:sz w:val="32"/>
          <w:szCs w:val="32"/>
          <w:cs/>
          <w:lang w:val="en-US" w:eastAsia="en-US"/>
        </w:rPr>
        <w:t xml:space="preserve"> </w:t>
      </w:r>
      <w:r w:rsidRPr="006140B8">
        <w:rPr>
          <w:rFonts w:ascii="TH SarabunIT๙" w:hAnsi="TH SarabunIT๙" w:cs="TH SarabunIT๙"/>
          <w:sz w:val="32"/>
          <w:szCs w:val="32"/>
          <w:cs/>
        </w:rPr>
        <w:t>แนวปฏิบัติ ๑๐ ข้อตามประมวล</w:t>
      </w:r>
      <w:r w:rsidRPr="00823BB6">
        <w:rPr>
          <w:rFonts w:ascii="TH SarabunIT๙" w:hAnsi="TH SarabunIT๙" w:cs="TH SarabunIT๙"/>
          <w:sz w:val="32"/>
          <w:szCs w:val="32"/>
          <w:cs/>
        </w:rPr>
        <w:t>จริยธรรมข้าราชการพลเรือน</w:t>
      </w:r>
    </w:p>
    <w:p w14:paraId="2D499BDC" w14:textId="77777777" w:rsidR="00C028DF" w:rsidRPr="00823BB6" w:rsidRDefault="00B57A52">
      <w:pPr>
        <w:pStyle w:val="Bodytext20"/>
        <w:shd w:val="clear" w:color="auto" w:fill="auto"/>
        <w:ind w:firstLine="1480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ประมวลจริยธรรมข้าราชการพลเรือน ได้กำหนดแนวทางให้ข้าราชการประพฤติปฏิบัติ รวม ๑๐ ประการ ดังนี้</w:t>
      </w:r>
    </w:p>
    <w:p w14:paraId="7BED1C69" w14:textId="77777777" w:rsidR="008B7B11" w:rsidRDefault="00B57A52">
      <w:pPr>
        <w:pStyle w:val="Bodytext20"/>
        <w:shd w:val="clear" w:color="auto" w:fill="auto"/>
        <w:ind w:firstLine="1480"/>
        <w:jc w:val="left"/>
        <w:rPr>
          <w:rFonts w:ascii="TH SarabunIT๙" w:hAnsi="TH SarabunIT๙" w:cs="TH SarabunIT๙"/>
          <w:cs/>
        </w:rPr>
      </w:pPr>
      <w:r w:rsidRPr="008B7B11">
        <w:rPr>
          <w:rStyle w:val="Bodytext215pt"/>
          <w:rFonts w:ascii="TH SarabunIT๙" w:hAnsi="TH SarabunIT๙" w:cs="TH SarabunIT๙"/>
          <w:b w:val="0"/>
          <w:bCs w:val="0"/>
          <w:sz w:val="32"/>
          <w:szCs w:val="32"/>
          <w:cs/>
        </w:rPr>
        <w:t>๑.</w:t>
      </w:r>
      <w:r w:rsidRPr="00823BB6">
        <w:rPr>
          <w:rStyle w:val="Bodytext215pt"/>
          <w:rFonts w:ascii="TH SarabunIT๙" w:hAnsi="TH SarabunIT๙" w:cs="TH SarabunIT๙"/>
          <w:sz w:val="32"/>
          <w:szCs w:val="32"/>
          <w:cs/>
        </w:rPr>
        <w:t xml:space="preserve"> </w:t>
      </w:r>
      <w:r w:rsidRPr="00823BB6">
        <w:rPr>
          <w:rFonts w:ascii="TH SarabunIT๙" w:hAnsi="TH SarabunIT๙" w:cs="TH SarabunIT๙"/>
          <w:cs/>
        </w:rPr>
        <w:t xml:space="preserve">ข้าราชการต้องยึดมั่นในจริยธรรม และยืนหยัดกระทำในสิ่งที่ถูกต้องและเป็นธรรม </w:t>
      </w:r>
    </w:p>
    <w:p w14:paraId="5267F203" w14:textId="77777777" w:rsidR="00C028DF" w:rsidRPr="00823BB6" w:rsidRDefault="00B57A52">
      <w:pPr>
        <w:pStyle w:val="Bodytext20"/>
        <w:shd w:val="clear" w:color="auto" w:fill="auto"/>
        <w:ind w:firstLine="1480"/>
        <w:jc w:val="left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๒. ข้าราชการต้องมีจิตสำนึกที่ดีและความรับผิดชอบต่อหน้าที่ เสียสละ ปฏิบัติหน้าที่ด้วยความ รวดเร็ว โปร่งใส และสามารถตรวจสอบได้</w:t>
      </w:r>
    </w:p>
    <w:p w14:paraId="78BC3F51" w14:textId="77777777" w:rsidR="00C028DF" w:rsidRPr="00823BB6" w:rsidRDefault="00B57A52">
      <w:pPr>
        <w:pStyle w:val="Bodytext20"/>
        <w:shd w:val="clear" w:color="auto" w:fill="auto"/>
        <w:ind w:firstLine="1480"/>
        <w:rPr>
          <w:rFonts w:ascii="TH SarabunIT๙" w:hAnsi="TH SarabunIT๙" w:cs="TH SarabunIT๙"/>
          <w:cs/>
        </w:rPr>
      </w:pPr>
      <w:r w:rsidRPr="00823BB6">
        <w:rPr>
          <w:rStyle w:val="Bodytext217pt"/>
          <w:rFonts w:ascii="TH SarabunIT๙" w:hAnsi="TH SarabunIT๙" w:cs="TH SarabunIT๙"/>
          <w:sz w:val="32"/>
          <w:szCs w:val="32"/>
          <w:cs/>
        </w:rPr>
        <w:t xml:space="preserve">๓. </w:t>
      </w:r>
      <w:r w:rsidRPr="00823BB6">
        <w:rPr>
          <w:rFonts w:ascii="TH SarabunIT๙" w:hAnsi="TH SarabunIT๙" w:cs="TH SarabunIT๙"/>
          <w:cs/>
        </w:rPr>
        <w:t>ข้าราชการต้องแยกเรื่องส่วนตัวออกจากตำแหน่งหน้าที่และยึดถือประโยชน์ส่วนรวม</w:t>
      </w:r>
      <w:r w:rsidR="008B7B11">
        <w:rPr>
          <w:rFonts w:ascii="TH SarabunIT๙" w:hAnsi="TH SarabunIT๙" w:cs="TH SarabunIT๙" w:hint="cs"/>
          <w:cs/>
        </w:rPr>
        <w:t>ข</w:t>
      </w:r>
      <w:r w:rsidRPr="00823BB6">
        <w:rPr>
          <w:rFonts w:ascii="TH SarabunIT๙" w:hAnsi="TH SarabunIT๙" w:cs="TH SarabunIT๙"/>
          <w:cs/>
        </w:rPr>
        <w:t>อง ประเทศชาติเหน</w:t>
      </w:r>
      <w:r w:rsidR="008B7B11">
        <w:rPr>
          <w:rFonts w:ascii="TH SarabunIT๙" w:hAnsi="TH SarabunIT๙" w:cs="TH SarabunIT๙" w:hint="cs"/>
          <w:cs/>
        </w:rPr>
        <w:t>ือ</w:t>
      </w:r>
      <w:r w:rsidRPr="00823BB6">
        <w:rPr>
          <w:rFonts w:ascii="TH SarabunIT๙" w:hAnsi="TH SarabunIT๙" w:cs="TH SarabunIT๙"/>
          <w:cs/>
        </w:rPr>
        <w:t>กว่าประโยชน์ส่วนตน</w:t>
      </w:r>
    </w:p>
    <w:p w14:paraId="68D60BA5" w14:textId="77777777" w:rsidR="00C028DF" w:rsidRPr="00823BB6" w:rsidRDefault="00B57A52">
      <w:pPr>
        <w:pStyle w:val="Bodytext20"/>
        <w:shd w:val="clear" w:color="auto" w:fill="auto"/>
        <w:ind w:firstLine="1480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๔. ข้าราชการต้องละเว้นจากการแสวงประโยชน์ที่มิ</w:t>
      </w:r>
      <w:r w:rsidR="004E7E96">
        <w:rPr>
          <w:rFonts w:ascii="TH SarabunIT๙" w:hAnsi="TH SarabunIT๙" w:cs="TH SarabunIT๙" w:hint="cs"/>
          <w:cs/>
        </w:rPr>
        <w:t>ช</w:t>
      </w:r>
      <w:r w:rsidRPr="00823BB6">
        <w:rPr>
          <w:rFonts w:ascii="TH SarabunIT๙" w:hAnsi="TH SarabunIT๙" w:cs="TH SarabunIT๙"/>
          <w:cs/>
        </w:rPr>
        <w:t>อบโดยอาศัยตำแหน่งหน้าที่ และไม่กระทำ การอันเป็นการ</w:t>
      </w:r>
      <w:r w:rsidR="00F40C28">
        <w:rPr>
          <w:rFonts w:ascii="TH SarabunIT๙" w:hAnsi="TH SarabunIT๙" w:cs="TH SarabunIT๙" w:hint="cs"/>
          <w:cs/>
        </w:rPr>
        <w:t>ขั</w:t>
      </w:r>
      <w:r w:rsidRPr="00823BB6">
        <w:rPr>
          <w:rFonts w:ascii="TH SarabunIT๙" w:hAnsi="TH SarabunIT๙" w:cs="TH SarabunIT๙"/>
          <w:cs/>
        </w:rPr>
        <w:t>ดกันระหว่างประโยชน์ส่วนตนและประโยชน์ส่วนรวม</w:t>
      </w:r>
    </w:p>
    <w:p w14:paraId="7689B7A4" w14:textId="77777777" w:rsidR="00F40C28" w:rsidRDefault="00B57A52">
      <w:pPr>
        <w:pStyle w:val="Bodytext20"/>
        <w:shd w:val="clear" w:color="auto" w:fill="auto"/>
        <w:ind w:firstLine="1480"/>
        <w:jc w:val="left"/>
        <w:rPr>
          <w:rFonts w:ascii="TH SarabunIT๙" w:hAnsi="TH SarabunIT๙" w:cs="TH SarabunIT๙"/>
          <w:cs/>
        </w:rPr>
      </w:pPr>
      <w:r w:rsidRPr="00823BB6">
        <w:rPr>
          <w:rStyle w:val="Bodytext217pt0"/>
          <w:rFonts w:ascii="TH SarabunIT๙" w:hAnsi="TH SarabunIT๙" w:cs="TH SarabunIT๙"/>
          <w:sz w:val="32"/>
          <w:szCs w:val="32"/>
          <w:cs/>
        </w:rPr>
        <w:t>๕.</w:t>
      </w:r>
      <w:r w:rsidRPr="00823BB6">
        <w:rPr>
          <w:rFonts w:ascii="TH SarabunIT๙" w:hAnsi="TH SarabunIT๙" w:cs="TH SarabunIT๙"/>
          <w:cs/>
        </w:rPr>
        <w:t xml:space="preserve"> ข้าราชการต้องเคารพและปฏิบัติตามรัฐธรรมนูญและกฎหมายอย่างตรงไปตรงมา </w:t>
      </w:r>
    </w:p>
    <w:p w14:paraId="1C5714B4" w14:textId="77777777" w:rsidR="00C028DF" w:rsidRPr="00823BB6" w:rsidRDefault="00B57A52">
      <w:pPr>
        <w:pStyle w:val="Bodytext20"/>
        <w:shd w:val="clear" w:color="auto" w:fill="auto"/>
        <w:ind w:firstLine="1480"/>
        <w:jc w:val="left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๖. ข้าราชการต้องปฏิบัติหน้าที่ด้วยความเที่ยงธรรม เป็นกลางทางการเมือง ให้บริการแก่ ประซา</w:t>
      </w:r>
      <w:r w:rsidR="00F40C28">
        <w:rPr>
          <w:rFonts w:ascii="TH SarabunIT๙" w:hAnsi="TH SarabunIT๙" w:cs="TH SarabunIT๙" w:hint="cs"/>
          <w:cs/>
        </w:rPr>
        <w:lastRenderedPageBreak/>
        <w:t>ช</w:t>
      </w:r>
      <w:r w:rsidRPr="00823BB6">
        <w:rPr>
          <w:rFonts w:ascii="TH SarabunIT๙" w:hAnsi="TH SarabunIT๙" w:cs="TH SarabunIT๙"/>
          <w:cs/>
        </w:rPr>
        <w:t>นโดยมีอัธยาศัยที่ดีและไม่เ</w:t>
      </w:r>
      <w:r w:rsidR="00F40C28">
        <w:rPr>
          <w:rFonts w:ascii="TH SarabunIT๙" w:hAnsi="TH SarabunIT๙" w:cs="TH SarabunIT๙" w:hint="cs"/>
          <w:cs/>
        </w:rPr>
        <w:t>ลื</w:t>
      </w:r>
      <w:r w:rsidRPr="00823BB6">
        <w:rPr>
          <w:rFonts w:ascii="TH SarabunIT๙" w:hAnsi="TH SarabunIT๙" w:cs="TH SarabunIT๙"/>
          <w:cs/>
        </w:rPr>
        <w:t>อกปฏิบัติโดยไม่เป็นธรรม</w:t>
      </w:r>
    </w:p>
    <w:p w14:paraId="53C1F643" w14:textId="77777777" w:rsidR="00C028DF" w:rsidRPr="00823BB6" w:rsidRDefault="00B57A52">
      <w:pPr>
        <w:pStyle w:val="Bodytext20"/>
        <w:shd w:val="clear" w:color="auto" w:fill="auto"/>
        <w:ind w:firstLine="1480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๗. ข้าราชการต้องปฏิบัติตามกฎหมายว่าด้วยข้อมูลข่าวสารของทางราชการอย่างเคร่งครัดและ รวดเร็ว ไม่ถ่วงเวลาให้เนิ่นข้า และใช้ข้อมูลข่าวสารที่ได้มาจากการดำเนินงานเพื่อการในหน้าที่ และให้ข้อมูล ข่าวสารแก่ปร</w:t>
      </w:r>
      <w:r w:rsidR="00F40C28">
        <w:rPr>
          <w:rFonts w:ascii="TH SarabunIT๙" w:hAnsi="TH SarabunIT๙" w:cs="TH SarabunIT๙" w:hint="cs"/>
          <w:cs/>
        </w:rPr>
        <w:t>ะชาชน</w:t>
      </w:r>
      <w:r w:rsidRPr="00823BB6">
        <w:rPr>
          <w:rFonts w:ascii="TH SarabunIT๙" w:hAnsi="TH SarabunIT๙" w:cs="TH SarabunIT๙"/>
          <w:cs/>
        </w:rPr>
        <w:t>อย่างครบถ้วน ถูกต้อง ทันการณ์ และไม่บิดเบือนข้อเท็จจริง</w:t>
      </w:r>
    </w:p>
    <w:p w14:paraId="53113D02" w14:textId="77777777" w:rsidR="00F40C28" w:rsidRDefault="00B57A52" w:rsidP="00222AAF">
      <w:pPr>
        <w:pStyle w:val="Bodytext20"/>
        <w:shd w:val="clear" w:color="auto" w:fill="auto"/>
        <w:ind w:left="1480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๘. ข้าราชการต้องมุ่งผลส</w:t>
      </w:r>
      <w:r w:rsidR="00F40C28">
        <w:rPr>
          <w:rFonts w:ascii="TH SarabunIT๙" w:hAnsi="TH SarabunIT๙" w:cs="TH SarabunIT๙" w:hint="cs"/>
          <w:cs/>
        </w:rPr>
        <w:t>ั</w:t>
      </w:r>
      <w:r w:rsidRPr="00823BB6">
        <w:rPr>
          <w:rFonts w:ascii="TH SarabunIT๙" w:hAnsi="TH SarabunIT๙" w:cs="TH SarabunIT๙"/>
          <w:cs/>
        </w:rPr>
        <w:t>มฤทธ</w:t>
      </w:r>
      <w:r w:rsidR="00F40C28">
        <w:rPr>
          <w:rFonts w:ascii="TH SarabunIT๙" w:hAnsi="TH SarabunIT๙" w:cs="TH SarabunIT๙" w:hint="cs"/>
          <w:cs/>
        </w:rPr>
        <w:t>ิ์</w:t>
      </w:r>
      <w:r w:rsidRPr="00823BB6">
        <w:rPr>
          <w:rFonts w:ascii="TH SarabunIT๙" w:hAnsi="TH SarabunIT๙" w:cs="TH SarabunIT๙"/>
          <w:cs/>
        </w:rPr>
        <w:t xml:space="preserve">ของงาน รักษาคุณภาพและมาตรฐานแห่งวิชาชีพ โดยเคร่งครัด </w:t>
      </w:r>
    </w:p>
    <w:p w14:paraId="575E594E" w14:textId="77777777" w:rsidR="00C028DF" w:rsidRPr="00823BB6" w:rsidRDefault="00B57A52" w:rsidP="00222AAF">
      <w:pPr>
        <w:pStyle w:val="Bodytext20"/>
        <w:shd w:val="clear" w:color="auto" w:fill="auto"/>
        <w:ind w:left="1480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๙. ข้าราชการต้องยึดมั่นในการปกครองระบอบประชาธิปไตยอันมีพระมหากษัตริย์ทรงเป็น</w:t>
      </w:r>
    </w:p>
    <w:p w14:paraId="5994EE89" w14:textId="77777777" w:rsidR="00C028DF" w:rsidRPr="00823BB6" w:rsidRDefault="00B57A52" w:rsidP="00222AAF">
      <w:pPr>
        <w:pStyle w:val="Bodytext20"/>
        <w:shd w:val="clear" w:color="auto" w:fill="auto"/>
        <w:spacing w:line="444" w:lineRule="exact"/>
        <w:ind w:left="720" w:firstLine="720"/>
        <w:jc w:val="left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๑๐. ข้าราชการต้องเป็นแบบอย่างที่ดีในการดำรงตน รักษาซื่อเสียงและภาพลักษณ์ของราชการ</w:t>
      </w:r>
    </w:p>
    <w:p w14:paraId="418FD882" w14:textId="77777777" w:rsidR="00C028DF" w:rsidRPr="00823BB6" w:rsidRDefault="00B57A52">
      <w:pPr>
        <w:pStyle w:val="Heading20"/>
        <w:keepNext/>
        <w:keepLines/>
        <w:shd w:val="clear" w:color="auto" w:fill="auto"/>
        <w:spacing w:before="0" w:line="360" w:lineRule="exact"/>
        <w:rPr>
          <w:rFonts w:ascii="TH SarabunIT๙" w:hAnsi="TH SarabunIT๙" w:cs="TH SarabunIT๙"/>
          <w:sz w:val="32"/>
          <w:szCs w:val="32"/>
          <w:cs/>
        </w:rPr>
      </w:pPr>
      <w:bookmarkStart w:id="6" w:name="bookmark7"/>
      <w:r w:rsidRPr="00823BB6">
        <w:rPr>
          <w:rFonts w:ascii="TH SarabunIT๙" w:hAnsi="TH SarabunIT๙" w:cs="TH SarabunIT๙"/>
          <w:sz w:val="32"/>
          <w:szCs w:val="32"/>
          <w:cs/>
        </w:rPr>
        <w:t xml:space="preserve">๖. แนวทางการปฏิบัติตามจรรยาบรรณกระทรวงสาธารณสุข </w:t>
      </w:r>
      <w:r w:rsidRPr="00823BB6">
        <w:rPr>
          <w:rFonts w:ascii="TH SarabunIT๙" w:hAnsi="TH SarabunIT๙" w:cs="TH SarabunIT๙"/>
          <w:sz w:val="32"/>
          <w:szCs w:val="32"/>
          <w:cs/>
          <w:lang w:val="en-US" w:eastAsia="en-US"/>
        </w:rPr>
        <w:t>(</w:t>
      </w:r>
      <w:r w:rsidRPr="00823BB6">
        <w:rPr>
          <w:rFonts w:ascii="TH SarabunIT๙" w:hAnsi="TH SarabunIT๙" w:cs="TH SarabunIT๙"/>
          <w:sz w:val="32"/>
          <w:szCs w:val="32"/>
          <w:lang w:val="en-US" w:eastAsia="en-US" w:bidi="en-US"/>
        </w:rPr>
        <w:t>MOPH code of conduct</w:t>
      </w:r>
      <w:r w:rsidRPr="00823BB6">
        <w:rPr>
          <w:rFonts w:ascii="TH SarabunIT๙" w:hAnsi="TH SarabunIT๙" w:cs="TH SarabunIT๙"/>
          <w:sz w:val="32"/>
          <w:szCs w:val="32"/>
          <w:cs/>
          <w:lang w:val="en-US" w:eastAsia="en-US"/>
        </w:rPr>
        <w:t>)</w:t>
      </w:r>
      <w:bookmarkEnd w:id="6"/>
    </w:p>
    <w:p w14:paraId="4671CBCB" w14:textId="1D55F1D8" w:rsidR="00C028DF" w:rsidRPr="00823BB6" w:rsidRDefault="00641B82">
      <w:pPr>
        <w:pStyle w:val="Bodytext20"/>
        <w:shd w:val="clear" w:color="auto" w:fill="auto"/>
        <w:spacing w:after="187"/>
        <w:ind w:firstLine="1480"/>
        <w:rPr>
          <w:rFonts w:ascii="TH SarabunIT๙" w:hAnsi="TH SarabunIT๙" w:cs="TH SarabunIT๙"/>
          <w:cs/>
        </w:rPr>
      </w:pPr>
      <w:r>
        <w:rPr>
          <w:noProof/>
        </w:rPr>
        <w:drawing>
          <wp:anchor distT="0" distB="0" distL="114300" distR="114300" simplePos="0" relativeHeight="377502481" behindDoc="1" locked="0" layoutInCell="1" allowOverlap="1" wp14:anchorId="2E91E64D" wp14:editId="052B9F19">
            <wp:simplePos x="0" y="0"/>
            <wp:positionH relativeFrom="page">
              <wp:posOffset>4907915</wp:posOffset>
            </wp:positionH>
            <wp:positionV relativeFrom="paragraph">
              <wp:posOffset>102870</wp:posOffset>
            </wp:positionV>
            <wp:extent cx="727075" cy="1470025"/>
            <wp:effectExtent l="9525" t="0" r="6350" b="635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707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A52" w:rsidRPr="00823BB6">
        <w:rPr>
          <w:rFonts w:ascii="TH SarabunIT๙" w:hAnsi="TH SarabunIT๙" w:cs="TH SarabunIT๙"/>
          <w:cs/>
        </w:rPr>
        <w:t>ผู้ร่วมประชุมแลกเปลี่ยนเรียนรู้ภายในหน่วยงาน การป</w:t>
      </w:r>
      <w:r w:rsidR="000A2493">
        <w:rPr>
          <w:rFonts w:ascii="TH SarabunIT๙" w:hAnsi="TH SarabunIT๙" w:cs="TH SarabunIT๙" w:hint="cs"/>
          <w:cs/>
        </w:rPr>
        <w:t>้</w:t>
      </w:r>
      <w:r w:rsidR="00B57A52" w:rsidRPr="00823BB6">
        <w:rPr>
          <w:rFonts w:ascii="TH SarabunIT๙" w:hAnsi="TH SarabunIT๙" w:cs="TH SarabunIT๙"/>
          <w:cs/>
        </w:rPr>
        <w:t>องกันผลประโยชน์ทับซ้อน ปี ๒๔๖</w:t>
      </w:r>
      <w:r w:rsidR="004E7E96">
        <w:rPr>
          <w:rFonts w:ascii="TH SarabunIT๙" w:hAnsi="TH SarabunIT๙" w:cs="TH SarabunIT๙" w:hint="cs"/>
          <w:cs/>
        </w:rPr>
        <w:t>3</w:t>
      </w:r>
      <w:r w:rsidR="00B57A52" w:rsidRPr="00823BB6">
        <w:rPr>
          <w:rFonts w:ascii="TH SarabunIT๙" w:hAnsi="TH SarabunIT๙" w:cs="TH SarabunIT๙"/>
          <w:cs/>
        </w:rPr>
        <w:t xml:space="preserve"> มีความรู้และความเข้าใจในเรื่องการปีองกันผลประโยชน์ทับซ้อน ปี ๒๔๖</w:t>
      </w:r>
      <w:r w:rsidR="004E7E96">
        <w:rPr>
          <w:rFonts w:ascii="TH SarabunIT๙" w:hAnsi="TH SarabunIT๙" w:cs="TH SarabunIT๙" w:hint="cs"/>
          <w:cs/>
        </w:rPr>
        <w:t>3</w:t>
      </w:r>
      <w:r w:rsidR="00B57A52" w:rsidRPr="00823BB6">
        <w:rPr>
          <w:rFonts w:ascii="TH SarabunIT๙" w:hAnsi="TH SarabunIT๙" w:cs="TH SarabunIT๙"/>
          <w:cs/>
        </w:rPr>
        <w:t xml:space="preserve"> และแนวปฏิบัติต่าง ๆ ที่ป</w:t>
      </w:r>
      <w:r w:rsidR="000A2493">
        <w:rPr>
          <w:rFonts w:ascii="TH SarabunIT๙" w:hAnsi="TH SarabunIT๙" w:cs="TH SarabunIT๙" w:hint="cs"/>
          <w:cs/>
        </w:rPr>
        <w:t>้</w:t>
      </w:r>
      <w:r w:rsidR="00B57A52" w:rsidRPr="00823BB6">
        <w:rPr>
          <w:rFonts w:ascii="TH SarabunIT๙" w:hAnsi="TH SarabunIT๙" w:cs="TH SarabunIT๙"/>
          <w:cs/>
        </w:rPr>
        <w:t>องกัน ไม่ให้เกิดผลประโยชน์ทับซ้อน โดยประเมินความรู้ของบุคลากร ก่อนและหลังการอบรม</w:t>
      </w:r>
    </w:p>
    <w:p w14:paraId="16A3F90D" w14:textId="3E039AD7" w:rsidR="00A12C9C" w:rsidRDefault="00A12C9C">
      <w:pPr>
        <w:pStyle w:val="Bodytext20"/>
        <w:shd w:val="clear" w:color="auto" w:fill="auto"/>
        <w:spacing w:line="444" w:lineRule="exact"/>
        <w:ind w:left="6060"/>
        <w:jc w:val="left"/>
        <w:rPr>
          <w:rFonts w:ascii="TH SarabunIT๙" w:hAnsi="TH SarabunIT๙" w:cs="TH SarabunIT๙"/>
          <w:cs/>
        </w:rPr>
      </w:pPr>
    </w:p>
    <w:p w14:paraId="2B961415" w14:textId="2A188DFF" w:rsidR="00C028DF" w:rsidRPr="00823BB6" w:rsidRDefault="00B57A52">
      <w:pPr>
        <w:pStyle w:val="Bodytext20"/>
        <w:shd w:val="clear" w:color="auto" w:fill="auto"/>
        <w:spacing w:line="444" w:lineRule="exact"/>
        <w:ind w:left="6060"/>
        <w:jc w:val="left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(</w:t>
      </w:r>
      <w:r w:rsidR="00641B82">
        <w:rPr>
          <w:rFonts w:ascii="TH SarabunIT๙" w:hAnsi="TH SarabunIT๙" w:cs="TH SarabunIT๙" w:hint="cs"/>
          <w:cs/>
        </w:rPr>
        <w:t>นายสุรชัย  ชัยสิทธิ์</w:t>
      </w:r>
      <w:r w:rsidRPr="00823BB6">
        <w:rPr>
          <w:rFonts w:ascii="TH SarabunIT๙" w:hAnsi="TH SarabunIT๙" w:cs="TH SarabunIT๙"/>
          <w:cs/>
        </w:rPr>
        <w:t>)</w:t>
      </w:r>
    </w:p>
    <w:p w14:paraId="378D317C" w14:textId="77777777" w:rsidR="00C028DF" w:rsidRDefault="00B57A52">
      <w:pPr>
        <w:pStyle w:val="Bodytext20"/>
        <w:shd w:val="clear" w:color="auto" w:fill="auto"/>
        <w:spacing w:line="444" w:lineRule="exact"/>
        <w:ind w:left="6060"/>
        <w:jc w:val="left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ผู้บันทึกรายงานการประชุม</w:t>
      </w:r>
      <w:bookmarkStart w:id="7" w:name="_GoBack"/>
      <w:bookmarkEnd w:id="7"/>
    </w:p>
    <w:p w14:paraId="3EB0434E" w14:textId="1C52EA79" w:rsidR="00A12C9C" w:rsidRDefault="00641B82">
      <w:pPr>
        <w:pStyle w:val="Bodytext20"/>
        <w:shd w:val="clear" w:color="auto" w:fill="auto"/>
        <w:spacing w:line="444" w:lineRule="exact"/>
        <w:ind w:left="6060"/>
        <w:jc w:val="left"/>
        <w:rPr>
          <w:rFonts w:ascii="TH SarabunIT๙" w:hAnsi="TH SarabunIT๙" w:cs="TH SarabunIT๙"/>
          <w:cs/>
        </w:rPr>
      </w:pPr>
      <w:r>
        <w:rPr>
          <w:noProof/>
          <w:cs/>
        </w:rPr>
        <w:drawing>
          <wp:anchor distT="0" distB="0" distL="114300" distR="114300" simplePos="0" relativeHeight="377500433" behindDoc="1" locked="0" layoutInCell="1" allowOverlap="1" wp14:anchorId="5A4CD38A" wp14:editId="33F9F7A7">
            <wp:simplePos x="0" y="0"/>
            <wp:positionH relativeFrom="margin">
              <wp:posOffset>3823335</wp:posOffset>
            </wp:positionH>
            <wp:positionV relativeFrom="paragraph">
              <wp:posOffset>100965</wp:posOffset>
            </wp:positionV>
            <wp:extent cx="1485900" cy="623570"/>
            <wp:effectExtent l="0" t="0" r="0" b="508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3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2D856" w14:textId="6B0E3D4F" w:rsidR="00222AAF" w:rsidRDefault="00222AAF">
      <w:pPr>
        <w:pStyle w:val="Bodytext20"/>
        <w:shd w:val="clear" w:color="auto" w:fill="auto"/>
        <w:spacing w:line="444" w:lineRule="exact"/>
        <w:ind w:left="6060"/>
        <w:jc w:val="left"/>
        <w:rPr>
          <w:rFonts w:ascii="TH SarabunIT๙" w:hAnsi="TH SarabunIT๙" w:cs="TH SarabunIT๙"/>
          <w:cs/>
        </w:rPr>
      </w:pPr>
    </w:p>
    <w:p w14:paraId="6D021C47" w14:textId="20DB6F9F" w:rsidR="00A12C9C" w:rsidRPr="00823BB6" w:rsidRDefault="00A12C9C">
      <w:pPr>
        <w:pStyle w:val="Bodytext20"/>
        <w:shd w:val="clear" w:color="auto" w:fill="auto"/>
        <w:spacing w:line="444" w:lineRule="exact"/>
        <w:ind w:left="6060"/>
        <w:jc w:val="left"/>
        <w:rPr>
          <w:rFonts w:ascii="TH SarabunIT๙" w:hAnsi="TH SarabunIT๙" w:cs="TH SarabunIT๙"/>
          <w:cs/>
        </w:rPr>
      </w:pPr>
    </w:p>
    <w:p w14:paraId="0503C31D" w14:textId="2B9076E6" w:rsidR="00C028DF" w:rsidRPr="00823BB6" w:rsidRDefault="00B57A52" w:rsidP="002C2AEC">
      <w:pPr>
        <w:pStyle w:val="Bodytext20"/>
        <w:shd w:val="clear" w:color="auto" w:fill="auto"/>
        <w:ind w:left="4320" w:right="320" w:firstLine="720"/>
        <w:jc w:val="center"/>
        <w:rPr>
          <w:rFonts w:ascii="TH SarabunIT๙" w:hAnsi="TH SarabunIT๙" w:cs="TH SarabunIT๙"/>
          <w:cs/>
        </w:rPr>
      </w:pPr>
      <w:r w:rsidRPr="00823BB6">
        <w:rPr>
          <w:rFonts w:ascii="TH SarabunIT๙" w:hAnsi="TH SarabunIT๙" w:cs="TH SarabunIT๙"/>
          <w:cs/>
        </w:rPr>
        <w:t>(</w:t>
      </w:r>
      <w:r w:rsidR="00A12C9C">
        <w:rPr>
          <w:rFonts w:ascii="TH SarabunIT๙" w:hAnsi="TH SarabunIT๙" w:cs="TH SarabunIT๙" w:hint="cs"/>
          <w:cs/>
        </w:rPr>
        <w:t>นา</w:t>
      </w:r>
      <w:r w:rsidR="00641B82">
        <w:rPr>
          <w:rFonts w:ascii="TH SarabunIT๙" w:hAnsi="TH SarabunIT๙" w:cs="TH SarabunIT๙" w:hint="cs"/>
          <w:cs/>
        </w:rPr>
        <w:t>ยวิทยา  ศรแก้ว</w:t>
      </w:r>
      <w:r w:rsidRPr="00823BB6">
        <w:rPr>
          <w:rFonts w:ascii="TH SarabunIT๙" w:hAnsi="TH SarabunIT๙" w:cs="TH SarabunIT๙"/>
          <w:cs/>
        </w:rPr>
        <w:t>)</w:t>
      </w:r>
    </w:p>
    <w:p w14:paraId="7C60D1A0" w14:textId="0956A835" w:rsidR="002C2AEC" w:rsidRDefault="002C2AEC" w:rsidP="002C2AEC">
      <w:pPr>
        <w:pStyle w:val="Bodytext20"/>
        <w:shd w:val="clear" w:color="auto" w:fill="auto"/>
        <w:ind w:left="5760" w:right="32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B57A52" w:rsidRPr="00823BB6">
        <w:rPr>
          <w:rFonts w:ascii="TH SarabunIT๙" w:hAnsi="TH SarabunIT๙" w:cs="TH SarabunIT๙"/>
          <w:cs/>
        </w:rPr>
        <w:t>สาธารณสุขอำเภอ</w:t>
      </w:r>
      <w:r w:rsidR="00641B82">
        <w:rPr>
          <w:rFonts w:ascii="TH SarabunIT๙" w:hAnsi="TH SarabunIT๙" w:cs="TH SarabunIT๙" w:hint="cs"/>
          <w:cs/>
        </w:rPr>
        <w:t>ช้างกลาง</w:t>
      </w:r>
    </w:p>
    <w:p w14:paraId="2956D9C4" w14:textId="77777777" w:rsidR="00C028DF" w:rsidRPr="00823BB6" w:rsidRDefault="002C2AEC" w:rsidP="002C2AEC">
      <w:pPr>
        <w:pStyle w:val="Bodytext20"/>
        <w:shd w:val="clear" w:color="auto" w:fill="auto"/>
        <w:ind w:right="32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</w:t>
      </w:r>
      <w:r w:rsidR="00B57A52" w:rsidRPr="00823BB6">
        <w:rPr>
          <w:rFonts w:ascii="TH SarabunIT๙" w:hAnsi="TH SarabunIT๙" w:cs="TH SarabunIT๙"/>
          <w:cs/>
        </w:rPr>
        <w:t>ผู้ตรวจรายงาน/ผู้รับรองรายงานการประชุม</w:t>
      </w:r>
      <w:r>
        <w:rPr>
          <w:rFonts w:ascii="TH SarabunIT๙" w:hAnsi="TH SarabunIT๙" w:cs="TH SarabunIT๙" w:hint="cs"/>
          <w:cs/>
        </w:rPr>
        <w:t xml:space="preserve"> </w:t>
      </w:r>
    </w:p>
    <w:sectPr w:rsidR="00C028DF" w:rsidRPr="00823BB6">
      <w:pgSz w:w="11900" w:h="16840"/>
      <w:pgMar w:top="1220" w:right="1073" w:bottom="1153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DAD68" w14:textId="77777777" w:rsidR="00060369" w:rsidRDefault="00060369">
      <w:pPr>
        <w:rPr>
          <w:cs/>
        </w:rPr>
      </w:pPr>
      <w:r>
        <w:separator/>
      </w:r>
    </w:p>
  </w:endnote>
  <w:endnote w:type="continuationSeparator" w:id="0">
    <w:p w14:paraId="3C77FA09" w14:textId="77777777" w:rsidR="00060369" w:rsidRDefault="00060369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3F659" w14:textId="77777777" w:rsidR="00060369" w:rsidRDefault="00060369">
      <w:pPr>
        <w:rPr>
          <w:cs/>
        </w:rPr>
      </w:pPr>
    </w:p>
  </w:footnote>
  <w:footnote w:type="continuationSeparator" w:id="0">
    <w:p w14:paraId="4CC94A26" w14:textId="77777777" w:rsidR="00060369" w:rsidRDefault="00060369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F"/>
    <w:rsid w:val="00016488"/>
    <w:rsid w:val="00032AF2"/>
    <w:rsid w:val="00060369"/>
    <w:rsid w:val="000912A0"/>
    <w:rsid w:val="000A2493"/>
    <w:rsid w:val="001035B2"/>
    <w:rsid w:val="001167DA"/>
    <w:rsid w:val="00174A49"/>
    <w:rsid w:val="00176FAD"/>
    <w:rsid w:val="00222AAF"/>
    <w:rsid w:val="002604F3"/>
    <w:rsid w:val="00285651"/>
    <w:rsid w:val="002C2AEC"/>
    <w:rsid w:val="002D7510"/>
    <w:rsid w:val="00306BC2"/>
    <w:rsid w:val="00382BAE"/>
    <w:rsid w:val="0039064A"/>
    <w:rsid w:val="003B0891"/>
    <w:rsid w:val="0041376C"/>
    <w:rsid w:val="00443ED6"/>
    <w:rsid w:val="00461226"/>
    <w:rsid w:val="00461DF0"/>
    <w:rsid w:val="004B6B63"/>
    <w:rsid w:val="004C10A0"/>
    <w:rsid w:val="004E7E96"/>
    <w:rsid w:val="005552F7"/>
    <w:rsid w:val="0057148E"/>
    <w:rsid w:val="005912C1"/>
    <w:rsid w:val="005B49C2"/>
    <w:rsid w:val="006140B8"/>
    <w:rsid w:val="00641B82"/>
    <w:rsid w:val="006956A9"/>
    <w:rsid w:val="006C2418"/>
    <w:rsid w:val="00706A40"/>
    <w:rsid w:val="00755BEB"/>
    <w:rsid w:val="007823F6"/>
    <w:rsid w:val="007B44D1"/>
    <w:rsid w:val="00823BB6"/>
    <w:rsid w:val="008B7B11"/>
    <w:rsid w:val="008C4B3D"/>
    <w:rsid w:val="009B382B"/>
    <w:rsid w:val="009B749C"/>
    <w:rsid w:val="00A12C9C"/>
    <w:rsid w:val="00A60B7F"/>
    <w:rsid w:val="00AC553C"/>
    <w:rsid w:val="00B143B2"/>
    <w:rsid w:val="00B57A52"/>
    <w:rsid w:val="00B6068A"/>
    <w:rsid w:val="00B62E58"/>
    <w:rsid w:val="00BD74C0"/>
    <w:rsid w:val="00BE68AF"/>
    <w:rsid w:val="00C028DF"/>
    <w:rsid w:val="00C51831"/>
    <w:rsid w:val="00CC4A4A"/>
    <w:rsid w:val="00DC39FE"/>
    <w:rsid w:val="00DD0F3B"/>
    <w:rsid w:val="00E13017"/>
    <w:rsid w:val="00E24BCB"/>
    <w:rsid w:val="00F40C28"/>
    <w:rsid w:val="00FA0D2D"/>
    <w:rsid w:val="00FA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2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Exact">
    <w:name w:val="Body text (4) Exact"/>
    <w:basedOn w:val="a0"/>
    <w:link w:val="Bodytext4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Exact">
    <w:name w:val="Body text (2) Exact"/>
    <w:basedOn w:val="a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7Exact">
    <w:name w:val="Body text (7) Exact"/>
    <w:basedOn w:val="a0"/>
    <w:link w:val="Bodytext7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Bodytext8Exact">
    <w:name w:val="Body text (8) Exact"/>
    <w:basedOn w:val="a0"/>
    <w:link w:val="Bodytext8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Exact">
    <w:name w:val="Body text (9) Exact"/>
    <w:basedOn w:val="a0"/>
    <w:link w:val="Bodytext9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15pt">
    <w:name w:val="Body text (2) + 15 pt"/>
    <w:aliases w:val="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7pt">
    <w:name w:val="Body text (2) + 17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Heading2">
    <w:name w:val="Heading #2_"/>
    <w:basedOn w:val="a0"/>
    <w:link w:val="Heading20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60"/>
      <w:sz w:val="32"/>
      <w:szCs w:val="32"/>
      <w:u w:val="none"/>
    </w:rPr>
  </w:style>
  <w:style w:type="character" w:customStyle="1" w:styleId="Heading215pt">
    <w:name w:val="Heading #2 + 15 pt"/>
    <w:basedOn w:val="Heading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317pt">
    <w:name w:val="Body text (3) + 17 pt"/>
    <w:basedOn w:val="Bodytext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6">
    <w:name w:val="Body text (6)_"/>
    <w:basedOn w:val="a0"/>
    <w:link w:val="Bodytext6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Bodytext10">
    <w:name w:val="Body text (10)_"/>
    <w:basedOn w:val="a0"/>
    <w:link w:val="Bodytext10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316pt">
    <w:name w:val="Body text (3) + 16 pt"/>
    <w:aliases w:val="Italic"/>
    <w:basedOn w:val="Bodytext3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217pt0">
    <w:name w:val="Body text (2) + 17 pt"/>
    <w:aliases w:val="Italic"/>
    <w:basedOn w:val="Bodytext2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Heading11">
    <w:name w:val="Heading #1"/>
    <w:basedOn w:val="Heading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524A91"/>
      <w:spacing w:val="0"/>
      <w:w w:val="100"/>
      <w:position w:val="0"/>
      <w:sz w:val="56"/>
      <w:szCs w:val="56"/>
      <w:u w:val="none"/>
      <w:lang w:val="th-TH" w:eastAsia="th-TH" w:bidi="th-TH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444" w:lineRule="exact"/>
    </w:pPr>
    <w:rPr>
      <w:rFonts w:ascii="CordiaUPC" w:eastAsia="CordiaUPC" w:hAnsi="CordiaUPC" w:cs="CordiaUPC"/>
      <w:sz w:val="32"/>
      <w:szCs w:val="3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60" w:lineRule="exact"/>
      <w:jc w:val="thaiDistribute"/>
    </w:pPr>
    <w:rPr>
      <w:rFonts w:ascii="CordiaUPC" w:eastAsia="CordiaUPC" w:hAnsi="CordiaUPC" w:cs="CordiaUPC"/>
      <w:sz w:val="32"/>
      <w:szCs w:val="32"/>
    </w:rPr>
  </w:style>
  <w:style w:type="paragraph" w:customStyle="1" w:styleId="Bodytext7">
    <w:name w:val="Body text (7)"/>
    <w:basedOn w:val="a"/>
    <w:link w:val="Bodytext7Exact"/>
    <w:pPr>
      <w:shd w:val="clear" w:color="auto" w:fill="FFFFFF"/>
      <w:spacing w:line="1090" w:lineRule="exact"/>
      <w:jc w:val="thaiDistribute"/>
    </w:pPr>
    <w:rPr>
      <w:rFonts w:ascii="CordiaUPC" w:eastAsia="CordiaUPC" w:hAnsi="CordiaUPC" w:cs="CordiaUPC"/>
      <w:sz w:val="58"/>
      <w:szCs w:val="58"/>
    </w:rPr>
  </w:style>
  <w:style w:type="paragraph" w:customStyle="1" w:styleId="Bodytext8">
    <w:name w:val="Body text (8)"/>
    <w:basedOn w:val="a"/>
    <w:link w:val="Bodytext8Exact"/>
    <w:pPr>
      <w:shd w:val="clear" w:color="auto" w:fill="FFFFFF"/>
      <w:spacing w:after="760" w:line="278" w:lineRule="exact"/>
    </w:pPr>
    <w:rPr>
      <w:rFonts w:ascii="CordiaUPC" w:eastAsia="CordiaUPC" w:hAnsi="CordiaUPC" w:cs="CordiaUPC"/>
      <w:sz w:val="20"/>
      <w:szCs w:val="20"/>
    </w:rPr>
  </w:style>
  <w:style w:type="paragraph" w:customStyle="1" w:styleId="Bodytext9">
    <w:name w:val="Body text (9)"/>
    <w:basedOn w:val="a"/>
    <w:link w:val="Bodytext9Exact"/>
    <w:pPr>
      <w:shd w:val="clear" w:color="auto" w:fill="FFFFFF"/>
      <w:spacing w:before="760" w:line="278" w:lineRule="exact"/>
    </w:pPr>
    <w:rPr>
      <w:rFonts w:ascii="CordiaUPC" w:eastAsia="CordiaUPC" w:hAnsi="CordiaUPC" w:cs="CordiaUPC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60" w:lineRule="exact"/>
      <w:jc w:val="center"/>
    </w:pPr>
    <w:rPr>
      <w:rFonts w:ascii="CordiaUPC" w:eastAsia="CordiaUPC" w:hAnsi="CordiaUPC" w:cs="CordiaUPC"/>
      <w:b/>
      <w:bCs/>
      <w:sz w:val="28"/>
      <w:szCs w:val="2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180" w:line="350" w:lineRule="exact"/>
      <w:outlineLvl w:val="1"/>
    </w:pPr>
    <w:rPr>
      <w:rFonts w:ascii="CordiaUPC" w:eastAsia="CordiaUPC" w:hAnsi="CordiaUPC" w:cs="CordiaUPC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160" w:line="444" w:lineRule="exact"/>
      <w:jc w:val="center"/>
    </w:pPr>
    <w:rPr>
      <w:rFonts w:ascii="CordiaUPC" w:eastAsia="CordiaUPC" w:hAnsi="CordiaUPC" w:cs="CordiaUPC"/>
      <w:spacing w:val="60"/>
      <w:sz w:val="32"/>
      <w:szCs w:val="3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472" w:lineRule="exact"/>
      <w:jc w:val="center"/>
    </w:pPr>
    <w:rPr>
      <w:rFonts w:ascii="CordiaUPC" w:eastAsia="CordiaUPC" w:hAnsi="CordiaUPC" w:cs="CordiaUPC"/>
      <w:spacing w:val="60"/>
      <w:sz w:val="34"/>
      <w:szCs w:val="34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after="400" w:line="124" w:lineRule="exact"/>
      <w:jc w:val="center"/>
    </w:pPr>
    <w:rPr>
      <w:rFonts w:ascii="Garamond" w:eastAsia="Garamond" w:hAnsi="Garamond" w:cs="Garamond"/>
      <w:sz w:val="11"/>
      <w:szCs w:val="11"/>
      <w:lang w:val="en-US" w:eastAsia="en-US" w:bidi="en-US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520" w:line="776" w:lineRule="exact"/>
      <w:outlineLvl w:val="0"/>
    </w:pPr>
    <w:rPr>
      <w:rFonts w:ascii="CordiaUPC" w:eastAsia="CordiaUPC" w:hAnsi="CordiaUPC" w:cs="CordiaUPC"/>
      <w:sz w:val="56"/>
      <w:szCs w:val="56"/>
    </w:rPr>
  </w:style>
  <w:style w:type="paragraph" w:styleId="a3">
    <w:name w:val="Balloon Text"/>
    <w:basedOn w:val="a"/>
    <w:link w:val="a4"/>
    <w:uiPriority w:val="99"/>
    <w:semiHidden/>
    <w:unhideWhenUsed/>
    <w:rsid w:val="0028565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5651"/>
    <w:rPr>
      <w:rFonts w:ascii="Tahoma" w:hAnsi="Tahoma" w:cs="Angsana New"/>
      <w:color w:val="00000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Exact">
    <w:name w:val="Body text (4) Exact"/>
    <w:basedOn w:val="a0"/>
    <w:link w:val="Bodytext4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Exact">
    <w:name w:val="Body text (2) Exact"/>
    <w:basedOn w:val="a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7Exact">
    <w:name w:val="Body text (7) Exact"/>
    <w:basedOn w:val="a0"/>
    <w:link w:val="Bodytext7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Bodytext8Exact">
    <w:name w:val="Body text (8) Exact"/>
    <w:basedOn w:val="a0"/>
    <w:link w:val="Bodytext8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Exact">
    <w:name w:val="Body text (9) Exact"/>
    <w:basedOn w:val="a0"/>
    <w:link w:val="Bodytext9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15pt">
    <w:name w:val="Body text (2) + 15 pt"/>
    <w:aliases w:val="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7pt">
    <w:name w:val="Body text (2) + 17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Heading2">
    <w:name w:val="Heading #2_"/>
    <w:basedOn w:val="a0"/>
    <w:link w:val="Heading20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60"/>
      <w:sz w:val="32"/>
      <w:szCs w:val="32"/>
      <w:u w:val="none"/>
    </w:rPr>
  </w:style>
  <w:style w:type="character" w:customStyle="1" w:styleId="Heading215pt">
    <w:name w:val="Heading #2 + 15 pt"/>
    <w:basedOn w:val="Heading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317pt">
    <w:name w:val="Body text (3) + 17 pt"/>
    <w:basedOn w:val="Bodytext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6">
    <w:name w:val="Body text (6)_"/>
    <w:basedOn w:val="a0"/>
    <w:link w:val="Bodytext6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Bodytext10">
    <w:name w:val="Body text (10)_"/>
    <w:basedOn w:val="a0"/>
    <w:link w:val="Bodytext10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316pt">
    <w:name w:val="Body text (3) + 16 pt"/>
    <w:aliases w:val="Italic"/>
    <w:basedOn w:val="Bodytext3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217pt0">
    <w:name w:val="Body text (2) + 17 pt"/>
    <w:aliases w:val="Italic"/>
    <w:basedOn w:val="Bodytext2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Heading11">
    <w:name w:val="Heading #1"/>
    <w:basedOn w:val="Heading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524A91"/>
      <w:spacing w:val="0"/>
      <w:w w:val="100"/>
      <w:position w:val="0"/>
      <w:sz w:val="56"/>
      <w:szCs w:val="56"/>
      <w:u w:val="none"/>
      <w:lang w:val="th-TH" w:eastAsia="th-TH" w:bidi="th-TH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444" w:lineRule="exact"/>
    </w:pPr>
    <w:rPr>
      <w:rFonts w:ascii="CordiaUPC" w:eastAsia="CordiaUPC" w:hAnsi="CordiaUPC" w:cs="CordiaUPC"/>
      <w:sz w:val="32"/>
      <w:szCs w:val="3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60" w:lineRule="exact"/>
      <w:jc w:val="thaiDistribute"/>
    </w:pPr>
    <w:rPr>
      <w:rFonts w:ascii="CordiaUPC" w:eastAsia="CordiaUPC" w:hAnsi="CordiaUPC" w:cs="CordiaUPC"/>
      <w:sz w:val="32"/>
      <w:szCs w:val="32"/>
    </w:rPr>
  </w:style>
  <w:style w:type="paragraph" w:customStyle="1" w:styleId="Bodytext7">
    <w:name w:val="Body text (7)"/>
    <w:basedOn w:val="a"/>
    <w:link w:val="Bodytext7Exact"/>
    <w:pPr>
      <w:shd w:val="clear" w:color="auto" w:fill="FFFFFF"/>
      <w:spacing w:line="1090" w:lineRule="exact"/>
      <w:jc w:val="thaiDistribute"/>
    </w:pPr>
    <w:rPr>
      <w:rFonts w:ascii="CordiaUPC" w:eastAsia="CordiaUPC" w:hAnsi="CordiaUPC" w:cs="CordiaUPC"/>
      <w:sz w:val="58"/>
      <w:szCs w:val="58"/>
    </w:rPr>
  </w:style>
  <w:style w:type="paragraph" w:customStyle="1" w:styleId="Bodytext8">
    <w:name w:val="Body text (8)"/>
    <w:basedOn w:val="a"/>
    <w:link w:val="Bodytext8Exact"/>
    <w:pPr>
      <w:shd w:val="clear" w:color="auto" w:fill="FFFFFF"/>
      <w:spacing w:after="760" w:line="278" w:lineRule="exact"/>
    </w:pPr>
    <w:rPr>
      <w:rFonts w:ascii="CordiaUPC" w:eastAsia="CordiaUPC" w:hAnsi="CordiaUPC" w:cs="CordiaUPC"/>
      <w:sz w:val="20"/>
      <w:szCs w:val="20"/>
    </w:rPr>
  </w:style>
  <w:style w:type="paragraph" w:customStyle="1" w:styleId="Bodytext9">
    <w:name w:val="Body text (9)"/>
    <w:basedOn w:val="a"/>
    <w:link w:val="Bodytext9Exact"/>
    <w:pPr>
      <w:shd w:val="clear" w:color="auto" w:fill="FFFFFF"/>
      <w:spacing w:before="760" w:line="278" w:lineRule="exact"/>
    </w:pPr>
    <w:rPr>
      <w:rFonts w:ascii="CordiaUPC" w:eastAsia="CordiaUPC" w:hAnsi="CordiaUPC" w:cs="CordiaUPC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60" w:lineRule="exact"/>
      <w:jc w:val="center"/>
    </w:pPr>
    <w:rPr>
      <w:rFonts w:ascii="CordiaUPC" w:eastAsia="CordiaUPC" w:hAnsi="CordiaUPC" w:cs="CordiaUPC"/>
      <w:b/>
      <w:bCs/>
      <w:sz w:val="28"/>
      <w:szCs w:val="2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180" w:line="350" w:lineRule="exact"/>
      <w:outlineLvl w:val="1"/>
    </w:pPr>
    <w:rPr>
      <w:rFonts w:ascii="CordiaUPC" w:eastAsia="CordiaUPC" w:hAnsi="CordiaUPC" w:cs="CordiaUPC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160" w:line="444" w:lineRule="exact"/>
      <w:jc w:val="center"/>
    </w:pPr>
    <w:rPr>
      <w:rFonts w:ascii="CordiaUPC" w:eastAsia="CordiaUPC" w:hAnsi="CordiaUPC" w:cs="CordiaUPC"/>
      <w:spacing w:val="60"/>
      <w:sz w:val="32"/>
      <w:szCs w:val="3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472" w:lineRule="exact"/>
      <w:jc w:val="center"/>
    </w:pPr>
    <w:rPr>
      <w:rFonts w:ascii="CordiaUPC" w:eastAsia="CordiaUPC" w:hAnsi="CordiaUPC" w:cs="CordiaUPC"/>
      <w:spacing w:val="60"/>
      <w:sz w:val="34"/>
      <w:szCs w:val="34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after="400" w:line="124" w:lineRule="exact"/>
      <w:jc w:val="center"/>
    </w:pPr>
    <w:rPr>
      <w:rFonts w:ascii="Garamond" w:eastAsia="Garamond" w:hAnsi="Garamond" w:cs="Garamond"/>
      <w:sz w:val="11"/>
      <w:szCs w:val="11"/>
      <w:lang w:val="en-US" w:eastAsia="en-US" w:bidi="en-US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520" w:line="776" w:lineRule="exact"/>
      <w:outlineLvl w:val="0"/>
    </w:pPr>
    <w:rPr>
      <w:rFonts w:ascii="CordiaUPC" w:eastAsia="CordiaUPC" w:hAnsi="CordiaUPC" w:cs="CordiaUPC"/>
      <w:sz w:val="56"/>
      <w:szCs w:val="56"/>
    </w:rPr>
  </w:style>
  <w:style w:type="paragraph" w:styleId="a3">
    <w:name w:val="Balloon Text"/>
    <w:basedOn w:val="a"/>
    <w:link w:val="a4"/>
    <w:uiPriority w:val="99"/>
    <w:semiHidden/>
    <w:unhideWhenUsed/>
    <w:rsid w:val="0028565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5651"/>
    <w:rPr>
      <w:rFonts w:ascii="Tahoma" w:hAnsi="Tahoma" w:cs="Angsana New"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 Speed</dc:creator>
  <cp:lastModifiedBy>Monkey</cp:lastModifiedBy>
  <cp:revision>4</cp:revision>
  <cp:lastPrinted>2020-02-28T07:07:00Z</cp:lastPrinted>
  <dcterms:created xsi:type="dcterms:W3CDTF">2020-08-24T14:59:00Z</dcterms:created>
  <dcterms:modified xsi:type="dcterms:W3CDTF">2020-08-24T15:23:00Z</dcterms:modified>
</cp:coreProperties>
</file>